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E2" w:rsidRDefault="00152BE2" w:rsidP="00B72B5C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28"/>
          <w:szCs w:val="28"/>
        </w:rPr>
        <w:t>DAGSORDEN/REFERAT</w:t>
      </w:r>
    </w:p>
    <w:p w:rsidR="00152BE2" w:rsidRDefault="00152BE2" w:rsidP="00B72B5C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28"/>
          <w:szCs w:val="28"/>
        </w:rPr>
        <w:t>SKOLEBESTYRELSESMØDE</w:t>
      </w:r>
    </w:p>
    <w:p w:rsidR="00152BE2" w:rsidRDefault="00152BE2" w:rsidP="00B72B5C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28"/>
          <w:szCs w:val="28"/>
        </w:rPr>
        <w:t> Skolen ved Stadion</w:t>
      </w:r>
    </w:p>
    <w:p w:rsidR="00152BE2" w:rsidRPr="00EE0E45" w:rsidRDefault="00EE0E45" w:rsidP="00B72B5C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Verdana" w:hAnsi="Verdana" w:cs="Verdana"/>
          <w:sz w:val="16"/>
          <w:szCs w:val="16"/>
        </w:rPr>
      </w:pPr>
      <w:r w:rsidRPr="00EE0E45">
        <w:rPr>
          <w:rFonts w:ascii="Verdana" w:hAnsi="Verdana" w:cs="Verdana"/>
          <w:b/>
          <w:bCs/>
          <w:sz w:val="28"/>
          <w:szCs w:val="28"/>
        </w:rPr>
        <w:t>Louisevej 8</w:t>
      </w:r>
    </w:p>
    <w:p w:rsidR="00152BE2" w:rsidRDefault="00152BE2" w:rsidP="00B72B5C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den </w:t>
      </w:r>
      <w:r w:rsidR="0078288F">
        <w:rPr>
          <w:rFonts w:ascii="Verdana" w:hAnsi="Verdana" w:cs="Verdana"/>
          <w:b/>
          <w:bCs/>
          <w:sz w:val="28"/>
          <w:szCs w:val="28"/>
        </w:rPr>
        <w:t>2.10</w:t>
      </w:r>
      <w:bookmarkStart w:id="0" w:name="_GoBack"/>
      <w:bookmarkEnd w:id="0"/>
      <w:r w:rsidR="00950174">
        <w:rPr>
          <w:rFonts w:ascii="Verdana" w:hAnsi="Verdana" w:cs="Verdana"/>
          <w:b/>
          <w:bCs/>
          <w:sz w:val="28"/>
          <w:szCs w:val="28"/>
        </w:rPr>
        <w:t>.</w:t>
      </w:r>
      <w:r w:rsidR="00BA5E79">
        <w:rPr>
          <w:rFonts w:ascii="Verdana" w:hAnsi="Verdana" w:cs="Verdana"/>
          <w:b/>
          <w:bCs/>
          <w:sz w:val="28"/>
          <w:szCs w:val="28"/>
        </w:rPr>
        <w:t>2014</w:t>
      </w:r>
    </w:p>
    <w:p w:rsidR="00152BE2" w:rsidRPr="00FE0304" w:rsidRDefault="00FB44E5" w:rsidP="00B72B5C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 w:rsidRPr="00FB44E5">
        <w:rPr>
          <w:rFonts w:ascii="Verdana" w:hAnsi="Verdana" w:cs="Verdana"/>
          <w:b/>
          <w:bCs/>
          <w:sz w:val="28"/>
          <w:szCs w:val="28"/>
        </w:rPr>
        <w:t xml:space="preserve">kl. </w:t>
      </w:r>
      <w:r w:rsidR="00313BC9" w:rsidRPr="00EE0E45">
        <w:rPr>
          <w:rFonts w:ascii="Verdana" w:hAnsi="Verdana" w:cs="Verdana"/>
          <w:b/>
          <w:bCs/>
          <w:sz w:val="28"/>
          <w:szCs w:val="28"/>
        </w:rPr>
        <w:t>18</w:t>
      </w:r>
      <w:r w:rsidRPr="00EE0E45">
        <w:rPr>
          <w:rFonts w:ascii="Verdana" w:hAnsi="Verdana" w:cs="Verdana"/>
          <w:b/>
          <w:bCs/>
          <w:sz w:val="28"/>
          <w:szCs w:val="28"/>
        </w:rPr>
        <w:t>.00</w:t>
      </w:r>
      <w:r w:rsidR="00152BE2" w:rsidRPr="00EE0E45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530CA9">
        <w:rPr>
          <w:rFonts w:ascii="Verdana" w:hAnsi="Verdana" w:cs="Verdana"/>
          <w:b/>
          <w:bCs/>
          <w:sz w:val="28"/>
          <w:szCs w:val="28"/>
        </w:rPr>
        <w:t xml:space="preserve">– </w:t>
      </w:r>
      <w:r w:rsidR="00375D3E" w:rsidRPr="00375D3E">
        <w:rPr>
          <w:rFonts w:ascii="Verdana" w:hAnsi="Verdana" w:cs="Verdana"/>
          <w:b/>
          <w:bCs/>
          <w:sz w:val="28"/>
          <w:szCs w:val="28"/>
        </w:rPr>
        <w:t>20</w:t>
      </w:r>
      <w:r w:rsidR="002D7E88" w:rsidRPr="00375D3E">
        <w:rPr>
          <w:rFonts w:ascii="Verdana" w:hAnsi="Verdana" w:cs="Verdana"/>
          <w:b/>
          <w:bCs/>
          <w:sz w:val="28"/>
          <w:szCs w:val="28"/>
        </w:rPr>
        <w:t>.00</w:t>
      </w:r>
    </w:p>
    <w:tbl>
      <w:tblPr>
        <w:tblW w:w="103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4124"/>
        <w:gridCol w:w="5423"/>
        <w:gridCol w:w="69"/>
      </w:tblGrid>
      <w:tr w:rsidR="00152BE2" w:rsidTr="00403885">
        <w:trPr>
          <w:gridAfter w:val="1"/>
          <w:wAfter w:w="69" w:type="dxa"/>
          <w:jc w:val="center"/>
        </w:trPr>
        <w:tc>
          <w:tcPr>
            <w:tcW w:w="10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BE2" w:rsidRDefault="00152BE2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Indkaldte:</w:t>
            </w:r>
          </w:p>
          <w:p w:rsidR="00152BE2" w:rsidRDefault="00AF14B7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Den bestående </w:t>
            </w:r>
            <w:r w:rsidR="00152BE2">
              <w:rPr>
                <w:rFonts w:ascii="Verdana" w:hAnsi="Verdana" w:cs="Verdana"/>
                <w:b/>
                <w:bCs/>
                <w:sz w:val="18"/>
                <w:szCs w:val="18"/>
              </w:rPr>
              <w:t>skolebestyrelse:</w:t>
            </w:r>
          </w:p>
          <w:p w:rsidR="00152BE2" w:rsidRDefault="00152BE2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Elizabeth Pöckel, formand </w:t>
            </w:r>
            <w:r w:rsidRPr="00DD0CB5">
              <w:rPr>
                <w:rFonts w:ascii="Verdana" w:hAnsi="Verdana" w:cs="Verdana"/>
                <w:sz w:val="16"/>
                <w:szCs w:val="16"/>
              </w:rPr>
              <w:t>(på valg 2016)</w:t>
            </w:r>
          </w:p>
          <w:p w:rsidR="00152BE2" w:rsidRPr="00DD0CB5" w:rsidRDefault="00152BE2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Theodor Schmidt, næstformand </w:t>
            </w:r>
            <w:r w:rsidRPr="00DD0CB5">
              <w:rPr>
                <w:rFonts w:ascii="Verdana" w:hAnsi="Verdana" w:cs="Verdana"/>
                <w:sz w:val="16"/>
                <w:szCs w:val="16"/>
              </w:rPr>
              <w:t>(på valg 2016)</w:t>
            </w:r>
          </w:p>
          <w:p w:rsidR="00152BE2" w:rsidRDefault="00152BE2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Betina Hartmann, forældrerepræsentant </w:t>
            </w:r>
            <w:r w:rsidR="00A82AC0">
              <w:rPr>
                <w:rFonts w:ascii="Verdana" w:hAnsi="Verdana" w:cs="Verdana"/>
                <w:sz w:val="16"/>
                <w:szCs w:val="16"/>
              </w:rPr>
              <w:t>(på valg 2018</w:t>
            </w:r>
            <w:r w:rsidRPr="00DD0CB5"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152BE2" w:rsidRDefault="00152BE2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Hanne Jensen, forældrerepræsentant </w:t>
            </w:r>
            <w:r w:rsidRPr="00DD0CB5">
              <w:rPr>
                <w:rFonts w:ascii="Verdana" w:hAnsi="Verdana" w:cs="Verdana"/>
                <w:sz w:val="16"/>
                <w:szCs w:val="16"/>
              </w:rPr>
              <w:t>(på valg 2016)</w:t>
            </w:r>
          </w:p>
          <w:p w:rsidR="00152BE2" w:rsidRDefault="00152BE2" w:rsidP="000A1083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Linda Berndt, forældrerepræsentant, </w:t>
            </w:r>
            <w:r w:rsidRPr="00DD0CB5">
              <w:rPr>
                <w:rFonts w:ascii="Verdana" w:hAnsi="Verdana" w:cs="Verdana"/>
                <w:sz w:val="16"/>
                <w:szCs w:val="16"/>
              </w:rPr>
              <w:t>(på valg 201</w:t>
            </w:r>
            <w:r w:rsidR="00A82AC0">
              <w:rPr>
                <w:rFonts w:ascii="Verdana" w:hAnsi="Verdana" w:cs="Verdana"/>
                <w:sz w:val="16"/>
                <w:szCs w:val="16"/>
              </w:rPr>
              <w:t>8</w:t>
            </w:r>
            <w:r w:rsidRPr="00DD0CB5"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152BE2" w:rsidRDefault="00152BE2" w:rsidP="004854BC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Jette W</w:t>
            </w:r>
            <w:r w:rsidR="00EA2C73">
              <w:rPr>
                <w:rFonts w:ascii="Verdana" w:hAnsi="Verdana" w:cs="Verdana"/>
                <w:sz w:val="18"/>
                <w:szCs w:val="18"/>
              </w:rPr>
              <w:t xml:space="preserve">estphal, forældrerepræsentant </w:t>
            </w:r>
            <w:r w:rsidRPr="00DD0CB5">
              <w:rPr>
                <w:rFonts w:ascii="Verdana" w:hAnsi="Verdana" w:cs="Verdana"/>
                <w:sz w:val="16"/>
                <w:szCs w:val="16"/>
              </w:rPr>
              <w:t>(på valg 2016)</w:t>
            </w:r>
          </w:p>
          <w:p w:rsidR="00EA2C73" w:rsidRDefault="00EA2C73" w:rsidP="004854BC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Tine Riis Pabst, forældrerepræsentant (på valg 2018)</w:t>
            </w:r>
          </w:p>
          <w:p w:rsidR="00EA2C73" w:rsidRPr="00DD0CB5" w:rsidRDefault="00EA2C73" w:rsidP="004854BC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Laila Lundblad, forældrerepræsentant (på valg 2018)</w:t>
            </w:r>
          </w:p>
          <w:p w:rsidR="00152BE2" w:rsidRDefault="00152BE2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Tine C. Poulsen, skoleleder</w:t>
            </w:r>
          </w:p>
          <w:p w:rsidR="00EA2C73" w:rsidRDefault="00EA2C73" w:rsidP="00EA2C73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Bente Kjærulf Pedersen, souschef og afdelingsleder – referent på SB møderne</w:t>
            </w:r>
          </w:p>
          <w:p w:rsidR="00EA2C73" w:rsidRDefault="00EA2C73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Erik Gjødrik-Baumgarten, medarbejderrepræsentant</w:t>
            </w:r>
          </w:p>
          <w:p w:rsidR="00EA2C73" w:rsidRDefault="00EA2C73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Mette Andersen Dele, medarbejderrepræsentant</w:t>
            </w:r>
          </w:p>
          <w:p w:rsidR="00EA2C73" w:rsidRDefault="00EA2C73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Per Schmidt</w:t>
            </w:r>
            <w:r w:rsidR="0033003E">
              <w:rPr>
                <w:rFonts w:ascii="Verdana" w:hAnsi="Verdana" w:cs="Verdana"/>
                <w:sz w:val="16"/>
                <w:szCs w:val="16"/>
              </w:rPr>
              <w:t xml:space="preserve"> Hansen, afdelingsleder SFO – Referent på SB møderne</w:t>
            </w:r>
          </w:p>
          <w:p w:rsidR="00152BE2" w:rsidRDefault="00152BE2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 </w:t>
            </w:r>
          </w:p>
          <w:p w:rsidR="00152BE2" w:rsidRDefault="00152BE2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Suppleanter – ikke indkaldt:</w:t>
            </w:r>
          </w:p>
          <w:p w:rsidR="00152BE2" w:rsidRDefault="00152BE2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8"/>
                <w:szCs w:val="18"/>
              </w:rPr>
            </w:pPr>
            <w:r w:rsidRPr="004854BC">
              <w:rPr>
                <w:rFonts w:ascii="Verdana" w:hAnsi="Verdana" w:cs="Verdana"/>
                <w:sz w:val="18"/>
                <w:szCs w:val="18"/>
              </w:rPr>
              <w:t>Ingen p.t.</w:t>
            </w:r>
          </w:p>
          <w:p w:rsidR="00152BE2" w:rsidRPr="004854BC" w:rsidRDefault="00152BE2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152BE2" w:rsidRPr="00821627" w:rsidRDefault="00152BE2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bCs/>
                <w:sz w:val="18"/>
                <w:szCs w:val="18"/>
              </w:rPr>
            </w:pPr>
            <w:r w:rsidRPr="00821627">
              <w:rPr>
                <w:rFonts w:ascii="Verdana" w:hAnsi="Verdana" w:cs="Verdana"/>
                <w:bCs/>
                <w:sz w:val="18"/>
                <w:szCs w:val="18"/>
              </w:rPr>
              <w:t>Referatet sendes endvidere</w:t>
            </w:r>
            <w:r>
              <w:rPr>
                <w:rFonts w:ascii="Verdana" w:hAnsi="Verdana" w:cs="Verdana"/>
                <w:bCs/>
                <w:sz w:val="18"/>
                <w:szCs w:val="18"/>
              </w:rPr>
              <w:t xml:space="preserve"> pr. mail</w:t>
            </w:r>
            <w:r w:rsidRPr="00821627">
              <w:rPr>
                <w:rFonts w:ascii="Verdana" w:hAnsi="Verdana" w:cs="Verdana"/>
                <w:bCs/>
                <w:sz w:val="18"/>
                <w:szCs w:val="18"/>
              </w:rPr>
              <w:t xml:space="preserve"> til </w:t>
            </w:r>
            <w:r w:rsidRPr="00821627">
              <w:rPr>
                <w:rFonts w:ascii="Verdana" w:hAnsi="Verdana" w:cs="Verdana"/>
                <w:b/>
                <w:bCs/>
                <w:sz w:val="18"/>
                <w:szCs w:val="18"/>
              </w:rPr>
              <w:t>Udvalget for Børn og Familie</w:t>
            </w:r>
            <w:r w:rsidRPr="00821627">
              <w:rPr>
                <w:rFonts w:ascii="Verdana" w:hAnsi="Verdana" w:cs="Verdana"/>
                <w:bCs/>
                <w:sz w:val="18"/>
                <w:szCs w:val="18"/>
              </w:rPr>
              <w:t xml:space="preserve"> (via Conny Jensen)</w:t>
            </w:r>
          </w:p>
          <w:p w:rsidR="00152BE2" w:rsidRDefault="00152BE2" w:rsidP="00D47B46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  <w:r w:rsidRPr="00821627">
              <w:rPr>
                <w:rFonts w:ascii="Verdana" w:hAnsi="Verdana" w:cs="Verdana"/>
                <w:bCs/>
                <w:sz w:val="18"/>
                <w:szCs w:val="18"/>
              </w:rPr>
              <w:t xml:space="preserve">og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distriktschef </w:t>
            </w:r>
            <w:r w:rsidR="00D47B46">
              <w:rPr>
                <w:rFonts w:ascii="Verdana" w:hAnsi="Verdana" w:cs="Verdana"/>
                <w:b/>
                <w:bCs/>
                <w:sz w:val="18"/>
                <w:szCs w:val="18"/>
              </w:rPr>
              <w:t>Thomas Vestergaard Andersen</w:t>
            </w:r>
            <w:r w:rsidRPr="00821627">
              <w:rPr>
                <w:rFonts w:ascii="Verdana" w:hAnsi="Verdana" w:cs="Verdana"/>
                <w:bCs/>
                <w:sz w:val="18"/>
                <w:szCs w:val="18"/>
              </w:rPr>
              <w:t xml:space="preserve"> (via sekretær Helle Andersen) til orientering!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</w:tr>
      <w:tr w:rsidR="00152BE2" w:rsidTr="00403885">
        <w:trPr>
          <w:gridAfter w:val="1"/>
          <w:wAfter w:w="69" w:type="dxa"/>
          <w:jc w:val="center"/>
        </w:trPr>
        <w:tc>
          <w:tcPr>
            <w:tcW w:w="10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BE2" w:rsidRDefault="00C57CB2" w:rsidP="00C57CB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Fraværende uden a</w:t>
            </w:r>
            <w:r w:rsidR="00C83145">
              <w:rPr>
                <w:rFonts w:ascii="Verdana" w:hAnsi="Verdana" w:cs="Verdana"/>
                <w:sz w:val="18"/>
                <w:szCs w:val="18"/>
              </w:rPr>
              <w:t>fbud</w:t>
            </w:r>
            <w:r w:rsidR="006E722D"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C57CB2" w:rsidRDefault="00E60B21" w:rsidP="00422B8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Fraværende med afbud: </w:t>
            </w:r>
            <w:r w:rsidR="00773E53">
              <w:rPr>
                <w:rFonts w:ascii="Verdana" w:hAnsi="Verdana" w:cs="Verdana"/>
                <w:sz w:val="18"/>
                <w:szCs w:val="18"/>
              </w:rPr>
              <w:t>Laila, Jette og Linda</w:t>
            </w:r>
          </w:p>
        </w:tc>
      </w:tr>
      <w:tr w:rsidR="00905BED" w:rsidTr="00403885">
        <w:trPr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BED" w:rsidRDefault="00905BED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Pkt.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BED" w:rsidRPr="00E2628A" w:rsidRDefault="00905BED" w:rsidP="00905BED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Dagsorden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BED" w:rsidRPr="00E2628A" w:rsidRDefault="00905BED" w:rsidP="00DD5BB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E2628A">
              <w:rPr>
                <w:rFonts w:ascii="Verdana" w:hAnsi="Verdana" w:cs="Verdana"/>
                <w:b/>
                <w:bCs/>
              </w:rPr>
              <w:t>Beslutningsreferat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BED" w:rsidRDefault="00905BED" w:rsidP="001D71D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010CD0" w:rsidTr="00403885">
        <w:trPr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CD0" w:rsidRDefault="00010CD0" w:rsidP="00A10E2B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CD0" w:rsidRPr="00EE0E45" w:rsidRDefault="00010CD0" w:rsidP="00A10E2B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EE0E45">
              <w:rPr>
                <w:rFonts w:ascii="Verdana" w:hAnsi="Verdana" w:cs="Verdana"/>
                <w:b/>
                <w:sz w:val="18"/>
                <w:szCs w:val="18"/>
              </w:rPr>
              <w:t>Godkendelse af referat</w:t>
            </w:r>
            <w:r w:rsidR="00BA5E79">
              <w:rPr>
                <w:rFonts w:ascii="Verdana" w:hAnsi="Verdana" w:cs="Verdana"/>
                <w:b/>
                <w:sz w:val="18"/>
                <w:szCs w:val="18"/>
              </w:rPr>
              <w:t>et</w:t>
            </w:r>
            <w:r w:rsidR="00D372E9">
              <w:rPr>
                <w:rFonts w:ascii="Verdana" w:hAnsi="Verdana" w:cs="Verdana"/>
                <w:b/>
                <w:sz w:val="18"/>
                <w:szCs w:val="18"/>
              </w:rPr>
              <w:t>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334D" w:rsidRDefault="00580BF6" w:rsidP="00580BF6">
            <w:pPr>
              <w:spacing w:line="276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Referat af d.</w:t>
            </w:r>
            <w:r w:rsidR="00EB0E7B">
              <w:rPr>
                <w:rFonts w:ascii="Verdana" w:hAnsi="Verdana" w:cs="Verdana"/>
                <w:sz w:val="18"/>
                <w:szCs w:val="18"/>
              </w:rPr>
              <w:t xml:space="preserve"> 3.</w:t>
            </w:r>
            <w:r>
              <w:rPr>
                <w:rFonts w:ascii="Verdana" w:hAnsi="Verdana" w:cs="Verdana"/>
                <w:sz w:val="18"/>
                <w:szCs w:val="18"/>
              </w:rPr>
              <w:t>9</w:t>
            </w:r>
            <w:r w:rsidR="00EB0E7B">
              <w:rPr>
                <w:rFonts w:ascii="Verdana" w:hAnsi="Verdana" w:cs="Verdana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blev g</w:t>
            </w:r>
            <w:r w:rsidR="0033003E">
              <w:rPr>
                <w:rFonts w:ascii="Verdana" w:hAnsi="Verdana" w:cs="Verdana"/>
                <w:sz w:val="18"/>
                <w:szCs w:val="18"/>
              </w:rPr>
              <w:t>odkendt.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CD0" w:rsidRDefault="00010CD0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3003E" w:rsidTr="00403885">
        <w:trPr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03E" w:rsidRDefault="009F27E7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003E" w:rsidRDefault="00831AE4" w:rsidP="00BA5E7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Høringssvar</w:t>
            </w:r>
          </w:p>
          <w:p w:rsidR="00831AE4" w:rsidRPr="00831AE4" w:rsidRDefault="00831AE4" w:rsidP="00831AE4">
            <w:pPr>
              <w:pStyle w:val="Listeafsnit"/>
              <w:numPr>
                <w:ilvl w:val="0"/>
                <w:numId w:val="20"/>
              </w:numPr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I forhold til forslag til besparelser.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003E" w:rsidRPr="006F5A40" w:rsidRDefault="00D669FA" w:rsidP="00580BF6">
            <w:pPr>
              <w:spacing w:line="276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Vi drøftede </w:t>
            </w:r>
            <w:r w:rsidR="00EB0E7B">
              <w:rPr>
                <w:rFonts w:ascii="Verdana" w:hAnsi="Verdana" w:cs="Verdana"/>
                <w:sz w:val="18"/>
                <w:szCs w:val="18"/>
              </w:rPr>
              <w:t>besparelseskata</w:t>
            </w:r>
            <w:r w:rsidR="00580BF6">
              <w:rPr>
                <w:rFonts w:ascii="Verdana" w:hAnsi="Verdana" w:cs="Verdana"/>
                <w:sz w:val="18"/>
                <w:szCs w:val="18"/>
              </w:rPr>
              <w:t>loget og blev enige om, hvilke forslag vi ville kommentere på.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03E" w:rsidRDefault="0033003E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05BED" w:rsidTr="00403885">
        <w:trPr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BED" w:rsidRDefault="00D669FA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3</w:t>
            </w:r>
            <w:r w:rsidR="009F27E7">
              <w:rPr>
                <w:rFonts w:ascii="Verdana" w:hAnsi="Verdana" w:cs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BED" w:rsidRPr="006E722D" w:rsidRDefault="00422B89" w:rsidP="00BA5E7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Hvad vil SB vægte at arbejde med i 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deværende skoleår ud fra Signe Kna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pes oplæg, tilsendt sammen med ref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ratet fra sidste møde</w:t>
            </w:r>
            <w:proofErr w:type="gramStart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.</w:t>
            </w:r>
            <w:proofErr w:type="gramEnd"/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5C30" w:rsidRPr="00D669FA" w:rsidRDefault="00D669FA" w:rsidP="00580BF6">
            <w:pPr>
              <w:spacing w:line="276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D669FA">
              <w:rPr>
                <w:rFonts w:ascii="Verdana" w:hAnsi="Verdana" w:cs="Verdana"/>
                <w:b/>
                <w:sz w:val="18"/>
                <w:szCs w:val="18"/>
              </w:rPr>
              <w:t xml:space="preserve">Punktet </w:t>
            </w:r>
            <w:r w:rsidR="00580BF6">
              <w:rPr>
                <w:rFonts w:ascii="Verdana" w:hAnsi="Verdana" w:cs="Verdana"/>
                <w:b/>
                <w:sz w:val="18"/>
                <w:szCs w:val="18"/>
              </w:rPr>
              <w:t>udsat til næste møde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BED" w:rsidRDefault="00905BED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05BED" w:rsidTr="00403885">
        <w:trPr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BED" w:rsidRDefault="00D669FA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4</w:t>
            </w:r>
            <w:r w:rsidR="00905BED">
              <w:rPr>
                <w:rFonts w:ascii="Verdana" w:hAnsi="Verdana" w:cs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2503" w:rsidRPr="000F51D5" w:rsidRDefault="00422B89" w:rsidP="005C691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Økonomi – en grundig gennemgang af, hvordan en regnskabsrapport læses, seneste regnskabsrapport vedlagt.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FB3" w:rsidRPr="00580BF6" w:rsidRDefault="009F27E7" w:rsidP="00755C30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8"/>
                <w:szCs w:val="18"/>
              </w:rPr>
            </w:pPr>
            <w:r w:rsidRPr="00580BF6">
              <w:rPr>
                <w:rFonts w:ascii="Verdana" w:hAnsi="Verdana" w:cs="Verdana"/>
                <w:sz w:val="18"/>
                <w:szCs w:val="18"/>
              </w:rPr>
              <w:t>Vi gennemgik ikke regnskabsrapporten grundig</w:t>
            </w:r>
            <w:r w:rsidR="00580BF6" w:rsidRPr="00580BF6">
              <w:rPr>
                <w:rFonts w:ascii="Verdana" w:hAnsi="Verdana" w:cs="Verdana"/>
                <w:sz w:val="18"/>
                <w:szCs w:val="18"/>
              </w:rPr>
              <w:t>t</w:t>
            </w:r>
            <w:r w:rsidR="00237C98" w:rsidRPr="00580BF6">
              <w:rPr>
                <w:rFonts w:ascii="Verdana" w:hAnsi="Verdana" w:cs="Verdana"/>
                <w:sz w:val="18"/>
                <w:szCs w:val="18"/>
              </w:rPr>
              <w:t>,</w:t>
            </w:r>
            <w:r w:rsidRPr="00580BF6">
              <w:rPr>
                <w:rFonts w:ascii="Verdana" w:hAnsi="Verdana" w:cs="Verdana"/>
                <w:sz w:val="18"/>
                <w:szCs w:val="18"/>
              </w:rPr>
              <w:t xml:space="preserve"> da vi manglede den store re</w:t>
            </w:r>
            <w:r w:rsidR="0000219A" w:rsidRPr="00580BF6">
              <w:rPr>
                <w:rFonts w:ascii="Verdana" w:hAnsi="Verdana" w:cs="Verdana"/>
                <w:sz w:val="18"/>
                <w:szCs w:val="18"/>
              </w:rPr>
              <w:t>gnskabsrapport.</w:t>
            </w:r>
            <w:r w:rsidR="00580BF6" w:rsidRPr="00580BF6">
              <w:rPr>
                <w:rFonts w:ascii="Verdana" w:hAnsi="Verdana" w:cs="Verdana"/>
                <w:sz w:val="18"/>
                <w:szCs w:val="18"/>
              </w:rPr>
              <w:t xml:space="preserve"> Denne bliver me</w:t>
            </w:r>
            <w:r w:rsidR="00580BF6" w:rsidRPr="00580BF6">
              <w:rPr>
                <w:rFonts w:ascii="Verdana" w:hAnsi="Verdana" w:cs="Verdana"/>
                <w:sz w:val="18"/>
                <w:szCs w:val="18"/>
              </w:rPr>
              <w:t>d</w:t>
            </w:r>
            <w:r w:rsidR="00580BF6" w:rsidRPr="00580BF6">
              <w:rPr>
                <w:rFonts w:ascii="Verdana" w:hAnsi="Verdana" w:cs="Verdana"/>
                <w:sz w:val="18"/>
                <w:szCs w:val="18"/>
              </w:rPr>
              <w:t>sendt sammen med dagsordenen til næste møde.</w:t>
            </w:r>
          </w:p>
          <w:p w:rsidR="0000219A" w:rsidRPr="0000219A" w:rsidRDefault="00580BF6" w:rsidP="00580BF6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Ledelsen vurderer, at vi afslutter regnskabsåret </w:t>
            </w:r>
            <w:r w:rsidR="0000219A">
              <w:rPr>
                <w:rFonts w:ascii="Verdana" w:hAnsi="Verdana" w:cs="Verdana"/>
                <w:sz w:val="18"/>
                <w:szCs w:val="18"/>
              </w:rPr>
              <w:t>med et underskud på ca. 200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  <w:r w:rsidR="0000219A">
              <w:rPr>
                <w:rFonts w:ascii="Verdana" w:hAnsi="Verdana" w:cs="Verdana"/>
                <w:sz w:val="18"/>
                <w:szCs w:val="18"/>
              </w:rPr>
              <w:t>000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00219A">
              <w:rPr>
                <w:rFonts w:ascii="Verdana" w:hAnsi="Verdana" w:cs="Verdana"/>
                <w:sz w:val="18"/>
                <w:szCs w:val="18"/>
              </w:rPr>
              <w:t xml:space="preserve">kr. 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BED" w:rsidRDefault="00905BED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722D" w:rsidTr="00403885">
        <w:trPr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22D" w:rsidRDefault="00D669FA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5</w:t>
            </w:r>
            <w:r w:rsidR="006E722D">
              <w:rPr>
                <w:rFonts w:ascii="Verdana" w:hAnsi="Verdana" w:cs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22D" w:rsidRPr="006E722D" w:rsidRDefault="00422B89" w:rsidP="006E722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Bygninger/byggeri – status på byggeproc</w:t>
            </w:r>
            <w:r w:rsidR="00580BF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2DF7" w:rsidRDefault="00580BF6" w:rsidP="008E2DF7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Tine C. Poulsen orienterede</w:t>
            </w:r>
            <w:r w:rsidR="0026526B">
              <w:rPr>
                <w:rFonts w:ascii="Verdana" w:hAnsi="Verdana" w:cs="Verdana"/>
                <w:sz w:val="18"/>
                <w:szCs w:val="18"/>
              </w:rPr>
              <w:t xml:space="preserve"> om</w:t>
            </w:r>
            <w:r w:rsidR="00A506E7">
              <w:rPr>
                <w:rFonts w:ascii="Verdana" w:hAnsi="Verdana" w:cs="Verdana"/>
                <w:sz w:val="18"/>
                <w:szCs w:val="18"/>
              </w:rPr>
              <w:t>,</w:t>
            </w:r>
            <w:r w:rsidR="0026526B">
              <w:rPr>
                <w:rFonts w:ascii="Verdana" w:hAnsi="Verdana" w:cs="Verdana"/>
                <w:sz w:val="18"/>
                <w:szCs w:val="18"/>
              </w:rPr>
              <w:t xml:space="preserve"> at byrådet har vedtaget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en tillægsbevilling på 2,8 millioner til nedrivning af </w:t>
            </w:r>
            <w:r w:rsidR="00EB0E7B">
              <w:rPr>
                <w:rFonts w:ascii="Verdana" w:hAnsi="Verdana" w:cs="Verdana"/>
                <w:sz w:val="18"/>
                <w:szCs w:val="18"/>
              </w:rPr>
              <w:t>pavill</w:t>
            </w:r>
            <w:r w:rsidR="00EB0E7B">
              <w:rPr>
                <w:rFonts w:ascii="Verdana" w:hAnsi="Verdana" w:cs="Verdana"/>
                <w:sz w:val="18"/>
                <w:szCs w:val="18"/>
              </w:rPr>
              <w:t>o</w:t>
            </w:r>
            <w:r w:rsidR="00EB0E7B">
              <w:rPr>
                <w:rFonts w:ascii="Verdana" w:hAnsi="Verdana" w:cs="Verdana"/>
                <w:sz w:val="18"/>
                <w:szCs w:val="18"/>
              </w:rPr>
              <w:t>nerne. Nedrivningen starter sna</w:t>
            </w:r>
            <w:r w:rsidR="0026526B">
              <w:rPr>
                <w:rFonts w:ascii="Verdana" w:hAnsi="Verdana" w:cs="Verdana"/>
                <w:sz w:val="18"/>
                <w:szCs w:val="18"/>
              </w:rPr>
              <w:t xml:space="preserve">rest. </w:t>
            </w:r>
            <w:r w:rsidR="008E2DF7">
              <w:rPr>
                <w:rFonts w:ascii="Verdana" w:hAnsi="Verdana" w:cs="Verdana"/>
                <w:sz w:val="18"/>
                <w:szCs w:val="18"/>
              </w:rPr>
              <w:t xml:space="preserve">Der er netop afholdt </w:t>
            </w:r>
            <w:r w:rsidR="008E2DF7">
              <w:rPr>
                <w:rFonts w:ascii="Verdana" w:hAnsi="Verdana" w:cs="Verdana"/>
                <w:sz w:val="18"/>
                <w:szCs w:val="18"/>
              </w:rPr>
              <w:lastRenderedPageBreak/>
              <w:t xml:space="preserve">en </w:t>
            </w:r>
            <w:r w:rsidR="0026526B">
              <w:rPr>
                <w:rFonts w:ascii="Verdana" w:hAnsi="Verdana" w:cs="Verdana"/>
                <w:sz w:val="18"/>
                <w:szCs w:val="18"/>
              </w:rPr>
              <w:t xml:space="preserve">workshop </w:t>
            </w:r>
            <w:r w:rsidR="008E2DF7">
              <w:rPr>
                <w:rFonts w:ascii="Verdana" w:hAnsi="Verdana" w:cs="Verdana"/>
                <w:sz w:val="18"/>
                <w:szCs w:val="18"/>
              </w:rPr>
              <w:t xml:space="preserve">for personalet </w:t>
            </w:r>
            <w:r w:rsidR="0026526B">
              <w:rPr>
                <w:rFonts w:ascii="Verdana" w:hAnsi="Verdana" w:cs="Verdana"/>
                <w:sz w:val="18"/>
                <w:szCs w:val="18"/>
              </w:rPr>
              <w:t xml:space="preserve">med </w:t>
            </w:r>
            <w:r w:rsidR="008E2DF7">
              <w:rPr>
                <w:rFonts w:ascii="Verdana" w:hAnsi="Verdana" w:cs="Verdana"/>
                <w:sz w:val="18"/>
                <w:szCs w:val="18"/>
              </w:rPr>
              <w:t xml:space="preserve">arkitektfirmaet </w:t>
            </w:r>
            <w:r w:rsidR="0026526B">
              <w:rPr>
                <w:rFonts w:ascii="Verdana" w:hAnsi="Verdana" w:cs="Verdana"/>
                <w:sz w:val="18"/>
                <w:szCs w:val="18"/>
              </w:rPr>
              <w:t xml:space="preserve">Gorm </w:t>
            </w:r>
          </w:p>
          <w:p w:rsidR="007B556C" w:rsidRDefault="008E2DF7" w:rsidP="008E2DF7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Nielse</w:t>
            </w:r>
            <w:r w:rsidR="0026526B">
              <w:rPr>
                <w:rFonts w:ascii="Verdana" w:hAnsi="Verdana" w:cs="Verdana"/>
                <w:sz w:val="18"/>
                <w:szCs w:val="18"/>
              </w:rPr>
              <w:t xml:space="preserve">n i forhold til ideer til </w:t>
            </w:r>
            <w:r w:rsidR="00D669FA">
              <w:rPr>
                <w:rFonts w:ascii="Verdana" w:hAnsi="Verdana" w:cs="Verdana"/>
                <w:sz w:val="18"/>
                <w:szCs w:val="18"/>
              </w:rPr>
              <w:t>ny</w:t>
            </w:r>
            <w:r w:rsidR="0026526B">
              <w:rPr>
                <w:rFonts w:ascii="Verdana" w:hAnsi="Verdana" w:cs="Verdana"/>
                <w:sz w:val="18"/>
                <w:szCs w:val="18"/>
              </w:rPr>
              <w:t>byggeriet.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22D" w:rsidRDefault="006E722D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05BED" w:rsidTr="002F2503">
        <w:trPr>
          <w:trHeight w:val="567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BED" w:rsidRDefault="00D669FA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6</w:t>
            </w:r>
            <w:r w:rsidR="0026526B">
              <w:rPr>
                <w:rFonts w:ascii="Verdana" w:hAnsi="Verdana" w:cs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0F95" w:rsidRPr="002F2503" w:rsidRDefault="00422B89" w:rsidP="005905C2">
            <w:pPr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  <w:t>Fotografering af medlemmerne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2E90" w:rsidRPr="00C22E90" w:rsidRDefault="00D669FA" w:rsidP="002F250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Der blev taget billeder.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BED" w:rsidRDefault="00905BED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43B2" w:rsidTr="002F2503">
        <w:trPr>
          <w:trHeight w:val="567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3B2" w:rsidRDefault="00D669FA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7</w:t>
            </w:r>
            <w:r w:rsidR="008743B2">
              <w:rPr>
                <w:rFonts w:ascii="Verdana" w:hAnsi="Verdana" w:cs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2503" w:rsidRDefault="002F2503" w:rsidP="002F2503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542881">
              <w:rPr>
                <w:rFonts w:ascii="Verdana" w:hAnsi="Verdana" w:cs="Arial"/>
                <w:b/>
                <w:sz w:val="18"/>
                <w:szCs w:val="18"/>
              </w:rPr>
              <w:t>Meddelelser:</w:t>
            </w:r>
          </w:p>
          <w:p w:rsidR="002F2503" w:rsidRPr="00542881" w:rsidRDefault="002F2503" w:rsidP="002F2503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2F2503" w:rsidRDefault="002F2503" w:rsidP="002F2503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542881">
              <w:rPr>
                <w:rFonts w:ascii="Verdana" w:hAnsi="Verdana" w:cs="Arial"/>
                <w:b/>
                <w:sz w:val="18"/>
                <w:szCs w:val="18"/>
              </w:rPr>
              <w:t>Formanden:</w:t>
            </w:r>
          </w:p>
          <w:p w:rsidR="002F2503" w:rsidRDefault="00193689" w:rsidP="002F2503">
            <w:pPr>
              <w:pStyle w:val="Listeafsni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Orientering fra formandsmøde</w:t>
            </w:r>
          </w:p>
          <w:p w:rsidR="002F2503" w:rsidRPr="00193689" w:rsidRDefault="002F2503" w:rsidP="00193689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2F2503" w:rsidRDefault="002F2503" w:rsidP="002F2503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542881">
              <w:rPr>
                <w:rFonts w:ascii="Verdana" w:hAnsi="Verdana" w:cs="Arial"/>
                <w:b/>
                <w:sz w:val="18"/>
                <w:szCs w:val="18"/>
              </w:rPr>
              <w:t xml:space="preserve">Ledelse: </w:t>
            </w:r>
          </w:p>
          <w:p w:rsidR="002F2503" w:rsidRDefault="00193689" w:rsidP="002F2503">
            <w:pPr>
              <w:pStyle w:val="Listeafsni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Udvalgets besøg</w:t>
            </w:r>
          </w:p>
          <w:p w:rsidR="00193689" w:rsidRDefault="00193689" w:rsidP="002F2503">
            <w:pPr>
              <w:pStyle w:val="Listeafsni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Revisitering</w:t>
            </w:r>
          </w:p>
          <w:p w:rsidR="00193689" w:rsidRDefault="00193689" w:rsidP="002F2503">
            <w:pPr>
              <w:pStyle w:val="Listeafsni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Lederevaluering</w:t>
            </w:r>
          </w:p>
          <w:p w:rsidR="00193689" w:rsidRDefault="00193689" w:rsidP="002F2503">
            <w:pPr>
              <w:pStyle w:val="Listeafsni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Personalesituation</w:t>
            </w:r>
          </w:p>
          <w:p w:rsidR="00193689" w:rsidRDefault="00193689" w:rsidP="002F2503">
            <w:pPr>
              <w:pStyle w:val="Listeafsni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Kompetenceudviklingssamtaler med personalet</w:t>
            </w:r>
          </w:p>
          <w:p w:rsidR="00193689" w:rsidRDefault="00193689" w:rsidP="002F250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2F2503" w:rsidRDefault="002F2503" w:rsidP="002F250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E2BB0">
              <w:rPr>
                <w:rFonts w:ascii="Verdana" w:hAnsi="Verdana" w:cs="Arial"/>
                <w:b/>
                <w:sz w:val="18"/>
                <w:szCs w:val="18"/>
              </w:rPr>
              <w:t>Andre:</w:t>
            </w:r>
          </w:p>
          <w:p w:rsidR="005206E7" w:rsidRPr="005206E7" w:rsidRDefault="005206E7" w:rsidP="005206E7">
            <w:pPr>
              <w:pStyle w:val="Listeafsnit"/>
              <w:numPr>
                <w:ilvl w:val="0"/>
                <w:numId w:val="18"/>
              </w:num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8743B2" w:rsidRPr="00755C30" w:rsidRDefault="008743B2" w:rsidP="00755C3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2409" w:rsidRDefault="002F2503" w:rsidP="002F2503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542881">
              <w:rPr>
                <w:rFonts w:ascii="Verdana" w:hAnsi="Verdana" w:cs="Arial"/>
                <w:b/>
                <w:sz w:val="18"/>
                <w:szCs w:val="18"/>
              </w:rPr>
              <w:t>Formanden:</w:t>
            </w:r>
            <w:r w:rsidR="005B0ED8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2F2503" w:rsidRPr="00592409" w:rsidRDefault="00A506E7" w:rsidP="00592409">
            <w:pPr>
              <w:pStyle w:val="Listeafsni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592409">
              <w:rPr>
                <w:rFonts w:ascii="Verdana" w:hAnsi="Verdana" w:cs="Arial"/>
                <w:sz w:val="18"/>
                <w:szCs w:val="18"/>
              </w:rPr>
              <w:t xml:space="preserve">Orienterede </w:t>
            </w:r>
            <w:r w:rsidR="008E2DF7" w:rsidRPr="00592409">
              <w:rPr>
                <w:rFonts w:ascii="Verdana" w:hAnsi="Verdana" w:cs="Arial"/>
                <w:sz w:val="18"/>
                <w:szCs w:val="18"/>
              </w:rPr>
              <w:t>fra mødet,</w:t>
            </w:r>
            <w:r w:rsidR="005B0ED8" w:rsidRPr="0059240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E2DF7" w:rsidRPr="00592409">
              <w:rPr>
                <w:rFonts w:ascii="Verdana" w:hAnsi="Verdana" w:cs="Arial"/>
                <w:sz w:val="18"/>
                <w:szCs w:val="18"/>
              </w:rPr>
              <w:t>skolebestyrelses</w:t>
            </w:r>
            <w:r w:rsidR="005B0ED8" w:rsidRPr="00592409">
              <w:rPr>
                <w:rFonts w:ascii="Verdana" w:hAnsi="Verdana" w:cs="Arial"/>
                <w:sz w:val="18"/>
                <w:szCs w:val="18"/>
              </w:rPr>
              <w:t>formænd</w:t>
            </w:r>
            <w:r w:rsidR="005B0ED8" w:rsidRPr="00592409">
              <w:rPr>
                <w:rFonts w:ascii="Verdana" w:hAnsi="Verdana" w:cs="Arial"/>
                <w:sz w:val="18"/>
                <w:szCs w:val="18"/>
              </w:rPr>
              <w:t>e</w:t>
            </w:r>
            <w:r w:rsidR="005B0ED8" w:rsidRPr="00592409">
              <w:rPr>
                <w:rFonts w:ascii="Verdana" w:hAnsi="Verdana" w:cs="Arial"/>
                <w:sz w:val="18"/>
                <w:szCs w:val="18"/>
              </w:rPr>
              <w:t>ne havde</w:t>
            </w:r>
            <w:r w:rsidRPr="00592409">
              <w:rPr>
                <w:rFonts w:ascii="Verdana" w:hAnsi="Verdana" w:cs="Arial"/>
                <w:sz w:val="18"/>
                <w:szCs w:val="18"/>
              </w:rPr>
              <w:t xml:space="preserve"> haft med hinanden og</w:t>
            </w:r>
            <w:r w:rsidR="008E2DF7" w:rsidRPr="00592409">
              <w:rPr>
                <w:rFonts w:ascii="Verdana" w:hAnsi="Verdana" w:cs="Arial"/>
                <w:sz w:val="18"/>
                <w:szCs w:val="18"/>
              </w:rPr>
              <w:t xml:space="preserve"> fra mødet de ha</w:t>
            </w:r>
            <w:r w:rsidR="008E2DF7" w:rsidRPr="00592409">
              <w:rPr>
                <w:rFonts w:ascii="Verdana" w:hAnsi="Verdana" w:cs="Arial"/>
                <w:sz w:val="18"/>
                <w:szCs w:val="18"/>
              </w:rPr>
              <w:t>v</w:t>
            </w:r>
            <w:r w:rsidR="008E2DF7" w:rsidRPr="00592409">
              <w:rPr>
                <w:rFonts w:ascii="Verdana" w:hAnsi="Verdana" w:cs="Arial"/>
                <w:sz w:val="18"/>
                <w:szCs w:val="18"/>
              </w:rPr>
              <w:t>de holdt</w:t>
            </w:r>
            <w:r w:rsidR="00910C49" w:rsidRPr="00592409">
              <w:rPr>
                <w:rFonts w:ascii="Verdana" w:hAnsi="Verdana" w:cs="Arial"/>
                <w:sz w:val="18"/>
                <w:szCs w:val="18"/>
              </w:rPr>
              <w:t xml:space="preserve"> med </w:t>
            </w:r>
            <w:r w:rsidR="008E2DF7" w:rsidRPr="00592409">
              <w:rPr>
                <w:rFonts w:ascii="Verdana" w:hAnsi="Verdana" w:cs="Arial"/>
                <w:sz w:val="18"/>
                <w:szCs w:val="18"/>
              </w:rPr>
              <w:t>borgmesteren og udvalgsformanden</w:t>
            </w:r>
            <w:r w:rsidR="005B0ED8" w:rsidRPr="00592409">
              <w:rPr>
                <w:rFonts w:ascii="Verdana" w:hAnsi="Verdana" w:cs="Arial"/>
                <w:sz w:val="18"/>
                <w:szCs w:val="18"/>
              </w:rPr>
              <w:t xml:space="preserve">. Der er </w:t>
            </w:r>
            <w:r w:rsidR="00237C98" w:rsidRPr="00592409">
              <w:rPr>
                <w:rFonts w:ascii="Verdana" w:hAnsi="Verdana" w:cs="Arial"/>
                <w:sz w:val="18"/>
                <w:szCs w:val="18"/>
              </w:rPr>
              <w:t xml:space="preserve">generelt </w:t>
            </w:r>
            <w:r w:rsidR="005B0ED8" w:rsidRPr="00592409">
              <w:rPr>
                <w:rFonts w:ascii="Verdana" w:hAnsi="Verdana" w:cs="Arial"/>
                <w:sz w:val="18"/>
                <w:szCs w:val="18"/>
              </w:rPr>
              <w:t>store udfordringer med de børn der er inkluderet</w:t>
            </w:r>
            <w:r w:rsidR="00237C98" w:rsidRPr="00592409">
              <w:rPr>
                <w:rFonts w:ascii="Verdana" w:hAnsi="Verdana" w:cs="Arial"/>
                <w:sz w:val="18"/>
                <w:szCs w:val="18"/>
              </w:rPr>
              <w:t>,</w:t>
            </w:r>
            <w:r w:rsidR="005B0ED8" w:rsidRPr="0059240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B0E7B" w:rsidRPr="00592409">
              <w:rPr>
                <w:rFonts w:ascii="Verdana" w:hAnsi="Verdana" w:cs="Arial"/>
                <w:sz w:val="18"/>
                <w:szCs w:val="18"/>
              </w:rPr>
              <w:t>pga.</w:t>
            </w:r>
            <w:r w:rsidR="005B0ED8" w:rsidRPr="0059240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92409" w:rsidRPr="00592409">
              <w:rPr>
                <w:rFonts w:ascii="Verdana" w:hAnsi="Verdana" w:cs="Arial"/>
                <w:sz w:val="18"/>
                <w:szCs w:val="18"/>
              </w:rPr>
              <w:t xml:space="preserve">at </w:t>
            </w:r>
            <w:r w:rsidR="00EB0E7B">
              <w:rPr>
                <w:rFonts w:ascii="Verdana" w:hAnsi="Verdana" w:cs="Arial"/>
                <w:sz w:val="18"/>
                <w:szCs w:val="18"/>
              </w:rPr>
              <w:t>ress</w:t>
            </w:r>
            <w:r w:rsidR="005B0ED8" w:rsidRPr="00592409">
              <w:rPr>
                <w:rFonts w:ascii="Verdana" w:hAnsi="Verdana" w:cs="Arial"/>
                <w:sz w:val="18"/>
                <w:szCs w:val="18"/>
              </w:rPr>
              <w:t>ourcerne hertil</w:t>
            </w:r>
            <w:r w:rsidR="00753B0F" w:rsidRPr="00592409">
              <w:rPr>
                <w:rFonts w:ascii="Verdana" w:hAnsi="Verdana" w:cs="Arial"/>
                <w:sz w:val="18"/>
                <w:szCs w:val="18"/>
              </w:rPr>
              <w:t xml:space="preserve"> er for få</w:t>
            </w:r>
            <w:r w:rsidR="00DD09AA" w:rsidRPr="00592409">
              <w:rPr>
                <w:rFonts w:ascii="Verdana" w:hAnsi="Verdana" w:cs="Arial"/>
                <w:sz w:val="18"/>
                <w:szCs w:val="18"/>
              </w:rPr>
              <w:t xml:space="preserve">. Derudover blev der orienteret </w:t>
            </w:r>
            <w:r w:rsidR="005B0ED8" w:rsidRPr="00592409">
              <w:rPr>
                <w:rFonts w:ascii="Verdana" w:hAnsi="Verdana" w:cs="Arial"/>
                <w:sz w:val="18"/>
                <w:szCs w:val="18"/>
              </w:rPr>
              <w:t>omkring</w:t>
            </w:r>
            <w:r w:rsidR="005B0ED8" w:rsidRPr="0059240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5B0ED8" w:rsidRPr="00592409">
              <w:rPr>
                <w:rFonts w:ascii="Verdana" w:hAnsi="Verdana" w:cs="Arial"/>
                <w:sz w:val="18"/>
                <w:szCs w:val="18"/>
              </w:rPr>
              <w:t>de budge</w:t>
            </w:r>
            <w:r w:rsidR="005B0ED8" w:rsidRPr="00592409">
              <w:rPr>
                <w:rFonts w:ascii="Verdana" w:hAnsi="Verdana" w:cs="Arial"/>
                <w:sz w:val="18"/>
                <w:szCs w:val="18"/>
              </w:rPr>
              <w:t>t</w:t>
            </w:r>
            <w:r w:rsidR="005B0ED8" w:rsidRPr="00592409">
              <w:rPr>
                <w:rFonts w:ascii="Verdana" w:hAnsi="Verdana" w:cs="Arial"/>
                <w:sz w:val="18"/>
                <w:szCs w:val="18"/>
              </w:rPr>
              <w:t>forhandlin</w:t>
            </w:r>
            <w:r w:rsidR="00DD09AA" w:rsidRPr="00592409">
              <w:rPr>
                <w:rFonts w:ascii="Verdana" w:hAnsi="Verdana" w:cs="Arial"/>
                <w:sz w:val="18"/>
                <w:szCs w:val="18"/>
              </w:rPr>
              <w:t>ger</w:t>
            </w:r>
            <w:r w:rsidR="00842C24" w:rsidRPr="00592409">
              <w:rPr>
                <w:rFonts w:ascii="Verdana" w:hAnsi="Verdana" w:cs="Arial"/>
                <w:sz w:val="18"/>
                <w:szCs w:val="18"/>
              </w:rPr>
              <w:t>,</w:t>
            </w:r>
            <w:r w:rsidR="00DD09AA" w:rsidRPr="0059240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B0ED8" w:rsidRPr="00592409">
              <w:rPr>
                <w:rFonts w:ascii="Verdana" w:hAnsi="Verdana" w:cs="Arial"/>
                <w:sz w:val="18"/>
                <w:szCs w:val="18"/>
              </w:rPr>
              <w:t>der er i gang netop nu.</w:t>
            </w:r>
            <w:r w:rsidR="0050149A" w:rsidRPr="0059240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F725D9" w:rsidRPr="00592409" w:rsidRDefault="00592409" w:rsidP="00592409">
            <w:pPr>
              <w:pStyle w:val="Listeafsni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  <w:r w:rsidRPr="00592409">
              <w:rPr>
                <w:rFonts w:ascii="Verdana" w:hAnsi="Verdana" w:cs="Arial"/>
                <w:sz w:val="18"/>
                <w:szCs w:val="18"/>
              </w:rPr>
              <w:t>Formanden</w:t>
            </w:r>
            <w:r w:rsidR="00737E1D" w:rsidRPr="00592409">
              <w:rPr>
                <w:rFonts w:ascii="Verdana" w:hAnsi="Verdana" w:cs="Arial"/>
                <w:sz w:val="18"/>
                <w:szCs w:val="18"/>
              </w:rPr>
              <w:t xml:space="preserve"> orientere</w:t>
            </w:r>
            <w:r w:rsidRPr="00592409">
              <w:rPr>
                <w:rFonts w:ascii="Verdana" w:hAnsi="Verdana" w:cs="Arial"/>
                <w:sz w:val="18"/>
                <w:szCs w:val="18"/>
              </w:rPr>
              <w:t xml:space="preserve">de endvidere </w:t>
            </w:r>
            <w:r w:rsidR="00A506E7" w:rsidRPr="00592409">
              <w:rPr>
                <w:rFonts w:ascii="Verdana" w:hAnsi="Verdana" w:cs="Arial"/>
                <w:sz w:val="18"/>
                <w:szCs w:val="18"/>
              </w:rPr>
              <w:t>om status i fo</w:t>
            </w:r>
            <w:r w:rsidR="00A506E7" w:rsidRPr="00592409">
              <w:rPr>
                <w:rFonts w:ascii="Verdana" w:hAnsi="Verdana" w:cs="Arial"/>
                <w:sz w:val="18"/>
                <w:szCs w:val="18"/>
              </w:rPr>
              <w:t>r</w:t>
            </w:r>
            <w:r w:rsidR="00A506E7" w:rsidRPr="00592409">
              <w:rPr>
                <w:rFonts w:ascii="Verdana" w:hAnsi="Verdana" w:cs="Arial"/>
                <w:sz w:val="18"/>
                <w:szCs w:val="18"/>
              </w:rPr>
              <w:t>hold til Kolding</w:t>
            </w:r>
            <w:r w:rsidR="00F725D9" w:rsidRPr="00592409">
              <w:rPr>
                <w:rFonts w:ascii="Verdana" w:hAnsi="Verdana" w:cs="Arial"/>
                <w:sz w:val="18"/>
                <w:szCs w:val="18"/>
              </w:rPr>
              <w:t>børn</w:t>
            </w:r>
            <w:r w:rsidR="00A506E7" w:rsidRPr="00592409">
              <w:rPr>
                <w:rFonts w:ascii="Verdana" w:hAnsi="Verdana" w:cs="Arial"/>
                <w:sz w:val="18"/>
                <w:szCs w:val="18"/>
              </w:rPr>
              <w:t>ene</w:t>
            </w:r>
            <w:r w:rsidR="00F725D9" w:rsidRPr="00592409">
              <w:rPr>
                <w:rFonts w:ascii="Verdana" w:hAnsi="Verdana" w:cs="Arial"/>
                <w:sz w:val="18"/>
                <w:szCs w:val="18"/>
              </w:rPr>
              <w:t xml:space="preserve"> og befordring.</w:t>
            </w:r>
          </w:p>
          <w:p w:rsidR="002F2503" w:rsidRPr="00A10E2B" w:rsidRDefault="002F2503" w:rsidP="00592409">
            <w:pPr>
              <w:pStyle w:val="Listeafsnit"/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592409" w:rsidRDefault="002F2503" w:rsidP="002F2503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Ledelse:</w:t>
            </w:r>
            <w:r w:rsidR="00D669FA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316211" w:rsidRPr="00EB0E7B" w:rsidRDefault="00737E1D" w:rsidP="00EB0E7B">
            <w:pPr>
              <w:pStyle w:val="Listeafsni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  <w:r w:rsidRPr="00EB0E7B">
              <w:rPr>
                <w:rFonts w:ascii="Verdana" w:hAnsi="Verdana" w:cs="Arial"/>
                <w:sz w:val="18"/>
                <w:szCs w:val="18"/>
              </w:rPr>
              <w:t>Der blev orienteret</w:t>
            </w:r>
            <w:r w:rsidR="00592409" w:rsidRPr="00EB0E7B">
              <w:rPr>
                <w:rFonts w:ascii="Verdana" w:hAnsi="Verdana" w:cs="Arial"/>
                <w:sz w:val="18"/>
                <w:szCs w:val="18"/>
              </w:rPr>
              <w:t xml:space="preserve"> kort om udvalget</w:t>
            </w:r>
            <w:r w:rsidR="00316211" w:rsidRPr="00EB0E7B">
              <w:rPr>
                <w:rFonts w:ascii="Verdana" w:hAnsi="Verdana" w:cs="Arial"/>
                <w:sz w:val="18"/>
                <w:szCs w:val="18"/>
              </w:rPr>
              <w:t xml:space="preserve">s besøg </w:t>
            </w:r>
            <w:r w:rsidR="00592409" w:rsidRPr="00EB0E7B">
              <w:rPr>
                <w:rFonts w:ascii="Verdana" w:hAnsi="Verdana" w:cs="Arial"/>
                <w:sz w:val="18"/>
                <w:szCs w:val="18"/>
              </w:rPr>
              <w:t>på skolen</w:t>
            </w:r>
            <w:r w:rsidR="00316211" w:rsidRPr="00EB0E7B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B52C1F" w:rsidRPr="00EB0E7B" w:rsidRDefault="00592409" w:rsidP="00EB0E7B">
            <w:pPr>
              <w:pStyle w:val="Listeafsni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  <w:r w:rsidRPr="00EB0E7B">
              <w:rPr>
                <w:rFonts w:ascii="Verdana" w:hAnsi="Verdana" w:cs="Arial"/>
                <w:sz w:val="18"/>
                <w:szCs w:val="18"/>
              </w:rPr>
              <w:t>Der blev kort orienteret om den årlige revisitering. Revisiteringen er nogle afgørende møder med fo</w:t>
            </w:r>
            <w:r w:rsidRPr="00EB0E7B">
              <w:rPr>
                <w:rFonts w:ascii="Verdana" w:hAnsi="Verdana" w:cs="Arial"/>
                <w:sz w:val="18"/>
                <w:szCs w:val="18"/>
              </w:rPr>
              <w:t>r</w:t>
            </w:r>
            <w:r w:rsidRPr="00EB0E7B">
              <w:rPr>
                <w:rFonts w:ascii="Verdana" w:hAnsi="Verdana" w:cs="Arial"/>
                <w:sz w:val="18"/>
                <w:szCs w:val="18"/>
              </w:rPr>
              <w:t>æld</w:t>
            </w:r>
            <w:r w:rsidR="00EB0E7B" w:rsidRPr="00EB0E7B">
              <w:rPr>
                <w:rFonts w:ascii="Verdana" w:hAnsi="Verdana" w:cs="Arial"/>
                <w:sz w:val="18"/>
                <w:szCs w:val="18"/>
              </w:rPr>
              <w:t>re, den unge, socialrådgiver, UU</w:t>
            </w:r>
            <w:r w:rsidRPr="00EB0E7B">
              <w:rPr>
                <w:rFonts w:ascii="Verdana" w:hAnsi="Verdana" w:cs="Arial"/>
                <w:sz w:val="18"/>
                <w:szCs w:val="18"/>
              </w:rPr>
              <w:t>-vejleder, PPR-psykolog, kontaktlærer og ledelse, hvor der bliver truffet afgørende beslutninger for den unges fre</w:t>
            </w:r>
            <w:r w:rsidRPr="00EB0E7B">
              <w:rPr>
                <w:rFonts w:ascii="Verdana" w:hAnsi="Verdana" w:cs="Arial"/>
                <w:sz w:val="18"/>
                <w:szCs w:val="18"/>
              </w:rPr>
              <w:t>m</w:t>
            </w:r>
            <w:r w:rsidRPr="00EB0E7B">
              <w:rPr>
                <w:rFonts w:ascii="Verdana" w:hAnsi="Verdana" w:cs="Arial"/>
                <w:sz w:val="18"/>
                <w:szCs w:val="18"/>
              </w:rPr>
              <w:t>tid.</w:t>
            </w:r>
          </w:p>
          <w:p w:rsidR="00F14027" w:rsidRPr="00EB0E7B" w:rsidRDefault="000755A0" w:rsidP="00EB0E7B">
            <w:pPr>
              <w:pStyle w:val="Listeafsni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  <w:r w:rsidRPr="00EB0E7B">
              <w:rPr>
                <w:rFonts w:ascii="Verdana" w:hAnsi="Verdana" w:cs="Arial"/>
                <w:sz w:val="18"/>
                <w:szCs w:val="18"/>
              </w:rPr>
              <w:t>Der blev orienteret</w:t>
            </w:r>
            <w:r w:rsidR="00EB0E7B">
              <w:rPr>
                <w:rFonts w:ascii="Verdana" w:hAnsi="Verdana" w:cs="Arial"/>
                <w:sz w:val="18"/>
                <w:szCs w:val="18"/>
              </w:rPr>
              <w:t xml:space="preserve"> om</w:t>
            </w:r>
            <w:r w:rsidRPr="00EB0E7B">
              <w:rPr>
                <w:rFonts w:ascii="Verdana" w:hAnsi="Verdana" w:cs="Arial"/>
                <w:sz w:val="18"/>
                <w:szCs w:val="18"/>
              </w:rPr>
              <w:t xml:space="preserve"> en 360</w:t>
            </w:r>
            <w:r w:rsidR="00237C98" w:rsidRPr="00EB0E7B">
              <w:rPr>
                <w:rFonts w:ascii="Verdana" w:hAnsi="Verdana" w:cs="Arial"/>
                <w:sz w:val="18"/>
                <w:szCs w:val="18"/>
              </w:rPr>
              <w:t xml:space="preserve"> grader</w:t>
            </w:r>
            <w:r w:rsidR="00F14027" w:rsidRPr="00EB0E7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B0E7B">
              <w:rPr>
                <w:rFonts w:ascii="Verdana" w:hAnsi="Verdana" w:cs="Arial"/>
                <w:sz w:val="18"/>
                <w:szCs w:val="18"/>
              </w:rPr>
              <w:t>evaluering af samtlige ledere i kommunen.</w:t>
            </w:r>
            <w:r w:rsidR="00F14027" w:rsidRPr="00EB0E7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9065F4" w:rsidRPr="00EB0E7B" w:rsidRDefault="009065F4" w:rsidP="00EB0E7B">
            <w:pPr>
              <w:pStyle w:val="Listeafsni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  <w:r w:rsidRPr="00EB0E7B">
              <w:rPr>
                <w:rFonts w:ascii="Verdana" w:hAnsi="Verdana" w:cs="Arial"/>
                <w:sz w:val="18"/>
                <w:szCs w:val="18"/>
              </w:rPr>
              <w:t>Personalesituationen. Der er tre lærere</w:t>
            </w:r>
            <w:r w:rsidR="000755A0" w:rsidRPr="00EB0E7B">
              <w:rPr>
                <w:rFonts w:ascii="Verdana" w:hAnsi="Verdana" w:cs="Arial"/>
                <w:sz w:val="18"/>
                <w:szCs w:val="18"/>
              </w:rPr>
              <w:t>,</w:t>
            </w:r>
            <w:r w:rsidRPr="00EB0E7B">
              <w:rPr>
                <w:rFonts w:ascii="Verdana" w:hAnsi="Verdana" w:cs="Arial"/>
                <w:sz w:val="18"/>
                <w:szCs w:val="18"/>
              </w:rPr>
              <w:t xml:space="preserve"> der sto</w:t>
            </w:r>
            <w:r w:rsidRPr="00EB0E7B">
              <w:rPr>
                <w:rFonts w:ascii="Verdana" w:hAnsi="Verdana" w:cs="Arial"/>
                <w:sz w:val="18"/>
                <w:szCs w:val="18"/>
              </w:rPr>
              <w:t>p</w:t>
            </w:r>
            <w:r w:rsidRPr="00EB0E7B">
              <w:rPr>
                <w:rFonts w:ascii="Verdana" w:hAnsi="Verdana" w:cs="Arial"/>
                <w:sz w:val="18"/>
                <w:szCs w:val="18"/>
              </w:rPr>
              <w:t xml:space="preserve">per på skolen. Der </w:t>
            </w:r>
            <w:r w:rsidR="000755A0" w:rsidRPr="00EB0E7B">
              <w:rPr>
                <w:rFonts w:ascii="Verdana" w:hAnsi="Verdana" w:cs="Arial"/>
                <w:sz w:val="18"/>
                <w:szCs w:val="18"/>
              </w:rPr>
              <w:t>er</w:t>
            </w:r>
            <w:r w:rsidRPr="00EB0E7B">
              <w:rPr>
                <w:rFonts w:ascii="Verdana" w:hAnsi="Verdana" w:cs="Arial"/>
                <w:sz w:val="18"/>
                <w:szCs w:val="18"/>
              </w:rPr>
              <w:t xml:space="preserve"> ansat en </w:t>
            </w:r>
            <w:r w:rsidR="00237C98" w:rsidRPr="00EB0E7B">
              <w:rPr>
                <w:rFonts w:ascii="Verdana" w:hAnsi="Verdana" w:cs="Arial"/>
                <w:sz w:val="18"/>
                <w:szCs w:val="18"/>
              </w:rPr>
              <w:t xml:space="preserve">ny </w:t>
            </w:r>
            <w:r w:rsidRPr="00EB0E7B">
              <w:rPr>
                <w:rFonts w:ascii="Verdana" w:hAnsi="Verdana" w:cs="Arial"/>
                <w:sz w:val="18"/>
                <w:szCs w:val="18"/>
              </w:rPr>
              <w:t>lærer i et vikar</w:t>
            </w:r>
            <w:r w:rsidRPr="00EB0E7B">
              <w:rPr>
                <w:rFonts w:ascii="Verdana" w:hAnsi="Verdana" w:cs="Arial"/>
                <w:sz w:val="18"/>
                <w:szCs w:val="18"/>
              </w:rPr>
              <w:t>i</w:t>
            </w:r>
            <w:r w:rsidRPr="00EB0E7B">
              <w:rPr>
                <w:rFonts w:ascii="Verdana" w:hAnsi="Verdana" w:cs="Arial"/>
                <w:sz w:val="18"/>
                <w:szCs w:val="18"/>
              </w:rPr>
              <w:t>at</w:t>
            </w:r>
            <w:r w:rsidR="00237C98" w:rsidRPr="00EB0E7B">
              <w:rPr>
                <w:rFonts w:ascii="Verdana" w:hAnsi="Verdana" w:cs="Arial"/>
                <w:sz w:val="18"/>
                <w:szCs w:val="18"/>
              </w:rPr>
              <w:t>,</w:t>
            </w:r>
            <w:r w:rsidRPr="00EB0E7B">
              <w:rPr>
                <w:rFonts w:ascii="Verdana" w:hAnsi="Verdana" w:cs="Arial"/>
                <w:sz w:val="18"/>
                <w:szCs w:val="18"/>
              </w:rPr>
              <w:t xml:space="preserve"> der </w:t>
            </w:r>
            <w:r w:rsidR="000755A0" w:rsidRPr="00EB0E7B">
              <w:rPr>
                <w:rFonts w:ascii="Verdana" w:hAnsi="Verdana" w:cs="Arial"/>
                <w:sz w:val="18"/>
                <w:szCs w:val="18"/>
              </w:rPr>
              <w:t>f</w:t>
            </w:r>
            <w:r w:rsidR="00EB0E7B">
              <w:rPr>
                <w:rFonts w:ascii="Verdana" w:hAnsi="Verdana" w:cs="Arial"/>
                <w:sz w:val="18"/>
                <w:szCs w:val="18"/>
              </w:rPr>
              <w:t>l</w:t>
            </w:r>
            <w:r w:rsidR="000755A0" w:rsidRPr="00EB0E7B">
              <w:rPr>
                <w:rFonts w:ascii="Verdana" w:hAnsi="Verdana" w:cs="Arial"/>
                <w:sz w:val="18"/>
                <w:szCs w:val="18"/>
              </w:rPr>
              <w:t>yttes ressourcer fra to teams til et tredje team,</w:t>
            </w:r>
            <w:r w:rsidRPr="00EB0E7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06142B" w:rsidRPr="00EB0E7B">
              <w:rPr>
                <w:rFonts w:ascii="Verdana" w:hAnsi="Verdana" w:cs="Arial"/>
                <w:sz w:val="18"/>
                <w:szCs w:val="18"/>
              </w:rPr>
              <w:t>og</w:t>
            </w:r>
            <w:r w:rsidRPr="00EB0E7B">
              <w:rPr>
                <w:rFonts w:ascii="Verdana" w:hAnsi="Verdana" w:cs="Arial"/>
                <w:sz w:val="18"/>
                <w:szCs w:val="18"/>
              </w:rPr>
              <w:t xml:space="preserve"> den sidste stilling er der ingen afgørelse på endnu.</w:t>
            </w:r>
          </w:p>
          <w:p w:rsidR="00981F01" w:rsidRPr="00EB0E7B" w:rsidRDefault="00981F01" w:rsidP="00EB0E7B">
            <w:pPr>
              <w:pStyle w:val="Listeafsni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  <w:r w:rsidRPr="00EB0E7B">
              <w:rPr>
                <w:rFonts w:ascii="Verdana" w:hAnsi="Verdana" w:cs="Arial"/>
                <w:sz w:val="18"/>
                <w:szCs w:val="18"/>
              </w:rPr>
              <w:t>Der</w:t>
            </w:r>
            <w:r w:rsidR="00237C98" w:rsidRPr="00EB0E7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0755A0" w:rsidRPr="00EB0E7B">
              <w:rPr>
                <w:rFonts w:ascii="Verdana" w:hAnsi="Verdana" w:cs="Arial"/>
                <w:sz w:val="18"/>
                <w:szCs w:val="18"/>
              </w:rPr>
              <w:t>afholdes</w:t>
            </w:r>
            <w:r w:rsidRPr="00EB0E7B">
              <w:rPr>
                <w:rFonts w:ascii="Verdana" w:hAnsi="Verdana" w:cs="Arial"/>
                <w:sz w:val="18"/>
                <w:szCs w:val="18"/>
              </w:rPr>
              <w:t xml:space="preserve"> kompetenceudviklingssamtale</w:t>
            </w:r>
            <w:r w:rsidR="000755A0" w:rsidRPr="00EB0E7B">
              <w:rPr>
                <w:rFonts w:ascii="Verdana" w:hAnsi="Verdana" w:cs="Arial"/>
                <w:sz w:val="18"/>
                <w:szCs w:val="18"/>
              </w:rPr>
              <w:t>r</w:t>
            </w:r>
            <w:r w:rsidRPr="00EB0E7B">
              <w:rPr>
                <w:rFonts w:ascii="Verdana" w:hAnsi="Verdana" w:cs="Arial"/>
                <w:sz w:val="18"/>
                <w:szCs w:val="18"/>
              </w:rPr>
              <w:t xml:space="preserve"> med alle ansatte på skolen</w:t>
            </w:r>
            <w:r w:rsidR="000755A0" w:rsidRPr="00EB0E7B">
              <w:rPr>
                <w:rFonts w:ascii="Verdana" w:hAnsi="Verdana" w:cs="Arial"/>
                <w:sz w:val="18"/>
                <w:szCs w:val="18"/>
              </w:rPr>
              <w:t xml:space="preserve">. Disse </w:t>
            </w:r>
            <w:r w:rsidRPr="00EB0E7B">
              <w:rPr>
                <w:rFonts w:ascii="Verdana" w:hAnsi="Verdana" w:cs="Arial"/>
                <w:sz w:val="18"/>
                <w:szCs w:val="18"/>
              </w:rPr>
              <w:t>skal være afsluttet i løbet af efteråret.</w:t>
            </w:r>
          </w:p>
          <w:p w:rsidR="00193689" w:rsidRPr="000755A0" w:rsidRDefault="00193689" w:rsidP="000755A0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8743B2" w:rsidRPr="007C1A0F" w:rsidRDefault="008743B2" w:rsidP="000755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3B2" w:rsidRDefault="008743B2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05BED" w:rsidTr="00403885">
        <w:trPr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BED" w:rsidRDefault="005905C2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8</w:t>
            </w:r>
            <w:r w:rsidR="00905BED">
              <w:rPr>
                <w:rFonts w:ascii="Verdana" w:hAnsi="Verdana" w:cs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5BED" w:rsidRPr="006F2A7F" w:rsidRDefault="00905BED" w:rsidP="00FA11A9">
            <w:pPr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</w:pPr>
            <w:r w:rsidRPr="006F2A7F"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  <w:t>Evt.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2409" w:rsidRDefault="000755A0" w:rsidP="00592409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Forældrerep</w:t>
            </w:r>
            <w:r w:rsidR="00EB0E7B">
              <w:rPr>
                <w:rFonts w:ascii="Verdana" w:hAnsi="Verdana" w:cs="Arial"/>
                <w:sz w:val="18"/>
                <w:szCs w:val="18"/>
              </w:rPr>
              <w:t>ræsentanterne drøftede deres del</w:t>
            </w:r>
            <w:r>
              <w:rPr>
                <w:rFonts w:ascii="Verdana" w:hAnsi="Verdana" w:cs="Arial"/>
                <w:sz w:val="18"/>
                <w:szCs w:val="18"/>
              </w:rPr>
              <w:t>tagelse i</w:t>
            </w:r>
            <w:r w:rsidR="00592409">
              <w:rPr>
                <w:rFonts w:ascii="Verdana" w:hAnsi="Verdana" w:cs="Arial"/>
                <w:sz w:val="18"/>
                <w:szCs w:val="18"/>
              </w:rPr>
              <w:t xml:space="preserve"> fo</w:t>
            </w:r>
            <w:r w:rsidR="00592409">
              <w:rPr>
                <w:rFonts w:ascii="Verdana" w:hAnsi="Verdana" w:cs="Arial"/>
                <w:sz w:val="18"/>
                <w:szCs w:val="18"/>
              </w:rPr>
              <w:t>r</w:t>
            </w:r>
            <w:r w:rsidR="00592409">
              <w:rPr>
                <w:rFonts w:ascii="Verdana" w:hAnsi="Verdana" w:cs="Arial"/>
                <w:sz w:val="18"/>
                <w:szCs w:val="18"/>
              </w:rPr>
              <w:t xml:space="preserve">ældremøderne og </w:t>
            </w:r>
            <w:r>
              <w:rPr>
                <w:rFonts w:ascii="Verdana" w:hAnsi="Verdana" w:cs="Arial"/>
                <w:sz w:val="18"/>
                <w:szCs w:val="18"/>
              </w:rPr>
              <w:t>den udfordring, at det er vanskeligt for forældrerepræsentanterne at deltage, fordi hovedparten af møderne foregår om eftermiddagen.</w:t>
            </w:r>
          </w:p>
          <w:p w:rsidR="000755A0" w:rsidRDefault="000755A0" w:rsidP="00592409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0755A0" w:rsidRPr="00F725D9" w:rsidRDefault="000755A0" w:rsidP="00592409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Hanne Jensen spurgte til, hvorvidt det er lovpligtigt, at elever under 1,32 m skal sidde på selepude. Bente K. P</w:t>
            </w:r>
            <w:r>
              <w:rPr>
                <w:rFonts w:ascii="Verdana" w:hAnsi="Verdana" w:cs="Arial"/>
                <w:sz w:val="18"/>
                <w:szCs w:val="18"/>
              </w:rPr>
              <w:t>e</w:t>
            </w:r>
            <w:r>
              <w:rPr>
                <w:rFonts w:ascii="Verdana" w:hAnsi="Verdana" w:cs="Arial"/>
                <w:sz w:val="18"/>
                <w:szCs w:val="18"/>
              </w:rPr>
              <w:t>dersen kontakter Rutebilselskabet.</w:t>
            </w:r>
          </w:p>
          <w:p w:rsidR="00EE3B1F" w:rsidRPr="00B730BA" w:rsidRDefault="00EE3B1F" w:rsidP="00F7679C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BED" w:rsidRDefault="00905BED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05BED" w:rsidTr="00403885">
        <w:trPr>
          <w:trHeight w:val="503"/>
          <w:jc w:val="center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BED" w:rsidRDefault="00237C98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For referatet: P.S.H.</w:t>
            </w:r>
          </w:p>
          <w:p w:rsidR="00905BED" w:rsidRDefault="00905BED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Referatet godkendt den: 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5BED" w:rsidRDefault="00905BED" w:rsidP="001D71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5BED" w:rsidTr="00403885">
        <w:trPr>
          <w:trHeight w:val="874"/>
          <w:jc w:val="center"/>
        </w:trPr>
        <w:tc>
          <w:tcPr>
            <w:tcW w:w="4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BED" w:rsidRDefault="00905BED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Elizabeth Pöckel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BED" w:rsidRDefault="00905BED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Theodor Emil Schmidt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BED" w:rsidRDefault="00905BED" w:rsidP="001D71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5BED" w:rsidTr="00403885">
        <w:trPr>
          <w:trHeight w:val="874"/>
          <w:jc w:val="center"/>
        </w:trPr>
        <w:tc>
          <w:tcPr>
            <w:tcW w:w="4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BED" w:rsidRDefault="00130E10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Betina Hartmann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BED" w:rsidRPr="002B258C" w:rsidRDefault="002F2503" w:rsidP="002B258C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Hanne Jensen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BED" w:rsidRDefault="00905BED" w:rsidP="001D71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5BED" w:rsidTr="00403885">
        <w:trPr>
          <w:trHeight w:val="874"/>
          <w:jc w:val="center"/>
        </w:trPr>
        <w:tc>
          <w:tcPr>
            <w:tcW w:w="4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BED" w:rsidRDefault="00130E10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B732A">
              <w:rPr>
                <w:rFonts w:ascii="Verdana" w:hAnsi="Verdana" w:cs="Verdana"/>
                <w:sz w:val="18"/>
                <w:szCs w:val="18"/>
              </w:rPr>
              <w:t>Linda Berndt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BED" w:rsidRDefault="002F2503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339C9">
              <w:rPr>
                <w:rFonts w:ascii="Verdana" w:hAnsi="Verdana" w:cs="Verdana"/>
                <w:sz w:val="18"/>
                <w:szCs w:val="18"/>
              </w:rPr>
              <w:t>Jette Westphal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BED" w:rsidRDefault="00905BED" w:rsidP="001D71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5BED" w:rsidTr="00403885">
        <w:trPr>
          <w:trHeight w:val="874"/>
          <w:jc w:val="center"/>
        </w:trPr>
        <w:tc>
          <w:tcPr>
            <w:tcW w:w="4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BED" w:rsidRDefault="00130E10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Tine Riis Pabst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BED" w:rsidRDefault="00905BED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905BED" w:rsidRDefault="00905BED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905BED" w:rsidRPr="00E2628A" w:rsidRDefault="00130E10" w:rsidP="009B732A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Laila Lundblad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BED" w:rsidRDefault="00905BED" w:rsidP="001D71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5BED" w:rsidTr="00403885">
        <w:trPr>
          <w:trHeight w:val="874"/>
          <w:jc w:val="center"/>
        </w:trPr>
        <w:tc>
          <w:tcPr>
            <w:tcW w:w="4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BED" w:rsidRDefault="00905BED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Tine C. Poulsen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BED" w:rsidRDefault="00905BED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Bente K. Pedersen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BED" w:rsidRDefault="00905BED" w:rsidP="001D71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30E10" w:rsidTr="00403885">
        <w:trPr>
          <w:trHeight w:val="874"/>
          <w:jc w:val="center"/>
        </w:trPr>
        <w:tc>
          <w:tcPr>
            <w:tcW w:w="4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0E10" w:rsidRDefault="00130E10" w:rsidP="00E94143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Erik Gjødrik-Baumgarten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0E10" w:rsidRDefault="00130E10" w:rsidP="00E94143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Mette Andersen Dele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10" w:rsidRDefault="00130E10" w:rsidP="001D71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30E10" w:rsidTr="00403885">
        <w:trPr>
          <w:trHeight w:val="874"/>
          <w:jc w:val="center"/>
        </w:trPr>
        <w:tc>
          <w:tcPr>
            <w:tcW w:w="4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0E10" w:rsidRDefault="00130E10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Per Schmidt Hansen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0E10" w:rsidRDefault="00130E10" w:rsidP="001D71D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10" w:rsidRDefault="00130E10" w:rsidP="001D71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30E10" w:rsidRDefault="00130E10" w:rsidP="001D71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30E10" w:rsidRDefault="00130E10" w:rsidP="001D71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52BE2" w:rsidRDefault="00152BE2" w:rsidP="00B033D8"/>
    <w:sectPr w:rsidR="00152BE2" w:rsidSect="00C104EE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ED7" w:rsidRDefault="00F35ED7" w:rsidP="00B033D8">
      <w:r>
        <w:separator/>
      </w:r>
    </w:p>
  </w:endnote>
  <w:endnote w:type="continuationSeparator" w:id="0">
    <w:p w:rsidR="00F35ED7" w:rsidRDefault="00F35ED7" w:rsidP="00B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D8" w:rsidRPr="00B033D8" w:rsidRDefault="00B033D8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B033D8">
      <w:rPr>
        <w:rFonts w:ascii="Arial" w:hAnsi="Arial" w:cs="Arial"/>
        <w:sz w:val="16"/>
        <w:szCs w:val="16"/>
      </w:rPr>
      <w:t xml:space="preserve">Side </w:t>
    </w:r>
    <w:r w:rsidRPr="00B033D8">
      <w:rPr>
        <w:rFonts w:ascii="Arial" w:hAnsi="Arial" w:cs="Arial"/>
        <w:sz w:val="16"/>
        <w:szCs w:val="16"/>
      </w:rPr>
      <w:fldChar w:fldCharType="begin"/>
    </w:r>
    <w:r w:rsidRPr="00B033D8">
      <w:rPr>
        <w:rFonts w:ascii="Arial" w:hAnsi="Arial" w:cs="Arial"/>
        <w:sz w:val="16"/>
        <w:szCs w:val="16"/>
      </w:rPr>
      <w:instrText xml:space="preserve"> PAGE   \* MERGEFORMAT </w:instrText>
    </w:r>
    <w:r w:rsidRPr="00B033D8">
      <w:rPr>
        <w:rFonts w:ascii="Arial" w:hAnsi="Arial" w:cs="Arial"/>
        <w:sz w:val="16"/>
        <w:szCs w:val="16"/>
      </w:rPr>
      <w:fldChar w:fldCharType="separate"/>
    </w:r>
    <w:r w:rsidR="0078288F">
      <w:rPr>
        <w:rFonts w:ascii="Arial" w:hAnsi="Arial" w:cs="Arial"/>
        <w:noProof/>
        <w:sz w:val="16"/>
        <w:szCs w:val="16"/>
      </w:rPr>
      <w:t>1</w:t>
    </w:r>
    <w:r w:rsidRPr="00B033D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ED7" w:rsidRDefault="00F35ED7" w:rsidP="00B033D8">
      <w:r>
        <w:separator/>
      </w:r>
    </w:p>
  </w:footnote>
  <w:footnote w:type="continuationSeparator" w:id="0">
    <w:p w:rsidR="00F35ED7" w:rsidRDefault="00F35ED7" w:rsidP="00B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1CD"/>
    <w:multiLevelType w:val="hybridMultilevel"/>
    <w:tmpl w:val="68F01E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00CCE"/>
    <w:multiLevelType w:val="hybridMultilevel"/>
    <w:tmpl w:val="209422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60B37"/>
    <w:multiLevelType w:val="hybridMultilevel"/>
    <w:tmpl w:val="C344B402"/>
    <w:lvl w:ilvl="0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8B55CAB"/>
    <w:multiLevelType w:val="hybridMultilevel"/>
    <w:tmpl w:val="C1A096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31338"/>
    <w:multiLevelType w:val="hybridMultilevel"/>
    <w:tmpl w:val="722203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F2504"/>
    <w:multiLevelType w:val="hybridMultilevel"/>
    <w:tmpl w:val="97BEEF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E4205"/>
    <w:multiLevelType w:val="hybridMultilevel"/>
    <w:tmpl w:val="FC9A5F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C5E4D"/>
    <w:multiLevelType w:val="hybridMultilevel"/>
    <w:tmpl w:val="F2AA25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63175"/>
    <w:multiLevelType w:val="hybridMultilevel"/>
    <w:tmpl w:val="0F4C46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A67FB"/>
    <w:multiLevelType w:val="hybridMultilevel"/>
    <w:tmpl w:val="A87AE2DA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ADF39C4"/>
    <w:multiLevelType w:val="hybridMultilevel"/>
    <w:tmpl w:val="975C19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76553"/>
    <w:multiLevelType w:val="hybridMultilevel"/>
    <w:tmpl w:val="BA8AC6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77C75"/>
    <w:multiLevelType w:val="hybridMultilevel"/>
    <w:tmpl w:val="B75AAD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71DE0"/>
    <w:multiLevelType w:val="hybridMultilevel"/>
    <w:tmpl w:val="327E68F0"/>
    <w:lvl w:ilvl="0" w:tplc="08F885FA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7580F"/>
    <w:multiLevelType w:val="hybridMultilevel"/>
    <w:tmpl w:val="17D81B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00342"/>
    <w:multiLevelType w:val="hybridMultilevel"/>
    <w:tmpl w:val="A718CB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3297C"/>
    <w:multiLevelType w:val="hybridMultilevel"/>
    <w:tmpl w:val="EBB669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547A5"/>
    <w:multiLevelType w:val="hybridMultilevel"/>
    <w:tmpl w:val="6CAA41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AC523D"/>
    <w:multiLevelType w:val="hybridMultilevel"/>
    <w:tmpl w:val="E79619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43CB8"/>
    <w:multiLevelType w:val="hybridMultilevel"/>
    <w:tmpl w:val="1DD25B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6"/>
  </w:num>
  <w:num w:numId="5">
    <w:abstractNumId w:val="18"/>
  </w:num>
  <w:num w:numId="6">
    <w:abstractNumId w:val="17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  <w:num w:numId="12">
    <w:abstractNumId w:val="16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8"/>
  </w:num>
  <w:num w:numId="18">
    <w:abstractNumId w:val="15"/>
  </w:num>
  <w:num w:numId="19">
    <w:abstractNumId w:val="4"/>
  </w:num>
  <w:num w:numId="20">
    <w:abstractNumId w:val="13"/>
  </w:num>
  <w:num w:numId="2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5C"/>
    <w:rsid w:val="0000219A"/>
    <w:rsid w:val="000045B8"/>
    <w:rsid w:val="000051EF"/>
    <w:rsid w:val="00007135"/>
    <w:rsid w:val="00010CD0"/>
    <w:rsid w:val="000111E7"/>
    <w:rsid w:val="000120DC"/>
    <w:rsid w:val="00015984"/>
    <w:rsid w:val="00022F28"/>
    <w:rsid w:val="00025B62"/>
    <w:rsid w:val="00042DEF"/>
    <w:rsid w:val="000443D9"/>
    <w:rsid w:val="0004499E"/>
    <w:rsid w:val="00047116"/>
    <w:rsid w:val="00051B29"/>
    <w:rsid w:val="00054913"/>
    <w:rsid w:val="0006142B"/>
    <w:rsid w:val="000618EF"/>
    <w:rsid w:val="000755A0"/>
    <w:rsid w:val="000923C5"/>
    <w:rsid w:val="00096CCD"/>
    <w:rsid w:val="000A1083"/>
    <w:rsid w:val="000D224F"/>
    <w:rsid w:val="000D34FE"/>
    <w:rsid w:val="000D77DA"/>
    <w:rsid w:val="000F51D5"/>
    <w:rsid w:val="000F78DF"/>
    <w:rsid w:val="00101C62"/>
    <w:rsid w:val="00107F3F"/>
    <w:rsid w:val="00110DF6"/>
    <w:rsid w:val="00117FB3"/>
    <w:rsid w:val="0012080A"/>
    <w:rsid w:val="00130518"/>
    <w:rsid w:val="00130E10"/>
    <w:rsid w:val="0013395E"/>
    <w:rsid w:val="001462AB"/>
    <w:rsid w:val="00146383"/>
    <w:rsid w:val="001476F7"/>
    <w:rsid w:val="00150B2B"/>
    <w:rsid w:val="00152BE2"/>
    <w:rsid w:val="00163021"/>
    <w:rsid w:val="00163FE1"/>
    <w:rsid w:val="00166E29"/>
    <w:rsid w:val="00167485"/>
    <w:rsid w:val="00172901"/>
    <w:rsid w:val="00177945"/>
    <w:rsid w:val="00180480"/>
    <w:rsid w:val="00183362"/>
    <w:rsid w:val="0018556B"/>
    <w:rsid w:val="00193689"/>
    <w:rsid w:val="00195370"/>
    <w:rsid w:val="00196D0A"/>
    <w:rsid w:val="001A4798"/>
    <w:rsid w:val="001B5B8D"/>
    <w:rsid w:val="001C05BD"/>
    <w:rsid w:val="001D0EB2"/>
    <w:rsid w:val="001D71D1"/>
    <w:rsid w:val="001F3793"/>
    <w:rsid w:val="00202334"/>
    <w:rsid w:val="002165DF"/>
    <w:rsid w:val="00216974"/>
    <w:rsid w:val="00220F95"/>
    <w:rsid w:val="00224FEC"/>
    <w:rsid w:val="00226547"/>
    <w:rsid w:val="00232932"/>
    <w:rsid w:val="00234F7A"/>
    <w:rsid w:val="0023717A"/>
    <w:rsid w:val="00237C98"/>
    <w:rsid w:val="00241D2D"/>
    <w:rsid w:val="00247B60"/>
    <w:rsid w:val="00260989"/>
    <w:rsid w:val="00261D5E"/>
    <w:rsid w:val="002629E0"/>
    <w:rsid w:val="0026526B"/>
    <w:rsid w:val="00270E76"/>
    <w:rsid w:val="00281426"/>
    <w:rsid w:val="00285D1E"/>
    <w:rsid w:val="00297960"/>
    <w:rsid w:val="002B258C"/>
    <w:rsid w:val="002B44DC"/>
    <w:rsid w:val="002B58D4"/>
    <w:rsid w:val="002B7C74"/>
    <w:rsid w:val="002C44B1"/>
    <w:rsid w:val="002C511E"/>
    <w:rsid w:val="002D5830"/>
    <w:rsid w:val="002D7E88"/>
    <w:rsid w:val="002E2C6C"/>
    <w:rsid w:val="002E2EFE"/>
    <w:rsid w:val="002F2503"/>
    <w:rsid w:val="002F3BCB"/>
    <w:rsid w:val="002F5AA5"/>
    <w:rsid w:val="00301449"/>
    <w:rsid w:val="00302C32"/>
    <w:rsid w:val="003065BB"/>
    <w:rsid w:val="00310906"/>
    <w:rsid w:val="00313BC9"/>
    <w:rsid w:val="00316211"/>
    <w:rsid w:val="003163AA"/>
    <w:rsid w:val="00321210"/>
    <w:rsid w:val="0032334D"/>
    <w:rsid w:val="0033003E"/>
    <w:rsid w:val="003323BB"/>
    <w:rsid w:val="003335AC"/>
    <w:rsid w:val="003424BC"/>
    <w:rsid w:val="003444E2"/>
    <w:rsid w:val="00375D3E"/>
    <w:rsid w:val="00380486"/>
    <w:rsid w:val="003831F2"/>
    <w:rsid w:val="00386636"/>
    <w:rsid w:val="00392840"/>
    <w:rsid w:val="00392FEE"/>
    <w:rsid w:val="003A2588"/>
    <w:rsid w:val="003A4319"/>
    <w:rsid w:val="003A597F"/>
    <w:rsid w:val="003A6F26"/>
    <w:rsid w:val="003B49F0"/>
    <w:rsid w:val="003B5C6F"/>
    <w:rsid w:val="003C4CF5"/>
    <w:rsid w:val="003C57E0"/>
    <w:rsid w:val="003D34EB"/>
    <w:rsid w:val="003E21E1"/>
    <w:rsid w:val="00403299"/>
    <w:rsid w:val="00403885"/>
    <w:rsid w:val="00405774"/>
    <w:rsid w:val="00410802"/>
    <w:rsid w:val="00414817"/>
    <w:rsid w:val="00416363"/>
    <w:rsid w:val="00422428"/>
    <w:rsid w:val="00422B89"/>
    <w:rsid w:val="004230DF"/>
    <w:rsid w:val="00423B4C"/>
    <w:rsid w:val="00425006"/>
    <w:rsid w:val="00427532"/>
    <w:rsid w:val="00433321"/>
    <w:rsid w:val="004400AD"/>
    <w:rsid w:val="0044627C"/>
    <w:rsid w:val="00447458"/>
    <w:rsid w:val="00456EEB"/>
    <w:rsid w:val="00463C1F"/>
    <w:rsid w:val="004654B3"/>
    <w:rsid w:val="004802A4"/>
    <w:rsid w:val="004854BC"/>
    <w:rsid w:val="0049138C"/>
    <w:rsid w:val="004947A1"/>
    <w:rsid w:val="004A1FE8"/>
    <w:rsid w:val="004A4664"/>
    <w:rsid w:val="004B04F2"/>
    <w:rsid w:val="004B4DF0"/>
    <w:rsid w:val="004C41D2"/>
    <w:rsid w:val="004C65DC"/>
    <w:rsid w:val="004C78B3"/>
    <w:rsid w:val="004D64BD"/>
    <w:rsid w:val="004E36AE"/>
    <w:rsid w:val="004F3F3E"/>
    <w:rsid w:val="004F6519"/>
    <w:rsid w:val="0050065B"/>
    <w:rsid w:val="0050149A"/>
    <w:rsid w:val="00507C99"/>
    <w:rsid w:val="005164DC"/>
    <w:rsid w:val="005206E7"/>
    <w:rsid w:val="00521EBD"/>
    <w:rsid w:val="0052225A"/>
    <w:rsid w:val="00522774"/>
    <w:rsid w:val="00523937"/>
    <w:rsid w:val="0053032E"/>
    <w:rsid w:val="00530C1D"/>
    <w:rsid w:val="00530CA9"/>
    <w:rsid w:val="00542881"/>
    <w:rsid w:val="0055340E"/>
    <w:rsid w:val="00560A33"/>
    <w:rsid w:val="00572448"/>
    <w:rsid w:val="00577122"/>
    <w:rsid w:val="00580BF6"/>
    <w:rsid w:val="005905C2"/>
    <w:rsid w:val="00592409"/>
    <w:rsid w:val="00595057"/>
    <w:rsid w:val="005A7086"/>
    <w:rsid w:val="005B0ED8"/>
    <w:rsid w:val="005B6FAD"/>
    <w:rsid w:val="005C10BC"/>
    <w:rsid w:val="005C28D1"/>
    <w:rsid w:val="005C691F"/>
    <w:rsid w:val="005C738A"/>
    <w:rsid w:val="005D1DAA"/>
    <w:rsid w:val="005D5B8F"/>
    <w:rsid w:val="005E00B9"/>
    <w:rsid w:val="006001EC"/>
    <w:rsid w:val="00604BB2"/>
    <w:rsid w:val="00610BAB"/>
    <w:rsid w:val="00611638"/>
    <w:rsid w:val="006136F3"/>
    <w:rsid w:val="00624CFD"/>
    <w:rsid w:val="00626593"/>
    <w:rsid w:val="00630EA5"/>
    <w:rsid w:val="00633540"/>
    <w:rsid w:val="00633C3E"/>
    <w:rsid w:val="006373E1"/>
    <w:rsid w:val="006375E1"/>
    <w:rsid w:val="00640586"/>
    <w:rsid w:val="00644DDB"/>
    <w:rsid w:val="006455A0"/>
    <w:rsid w:val="00655D76"/>
    <w:rsid w:val="00656656"/>
    <w:rsid w:val="00663CD4"/>
    <w:rsid w:val="00666B2A"/>
    <w:rsid w:val="00670E4C"/>
    <w:rsid w:val="00673A83"/>
    <w:rsid w:val="00675BDB"/>
    <w:rsid w:val="00686830"/>
    <w:rsid w:val="00687F93"/>
    <w:rsid w:val="00695A9A"/>
    <w:rsid w:val="006A2F13"/>
    <w:rsid w:val="006A3EC7"/>
    <w:rsid w:val="006C0EDD"/>
    <w:rsid w:val="006C31F2"/>
    <w:rsid w:val="006C334E"/>
    <w:rsid w:val="006D2EAA"/>
    <w:rsid w:val="006E2F16"/>
    <w:rsid w:val="006E722D"/>
    <w:rsid w:val="006E79BA"/>
    <w:rsid w:val="006F1428"/>
    <w:rsid w:val="006F2A7F"/>
    <w:rsid w:val="006F5A40"/>
    <w:rsid w:val="006F710D"/>
    <w:rsid w:val="00710069"/>
    <w:rsid w:val="00710F95"/>
    <w:rsid w:val="00736CEB"/>
    <w:rsid w:val="00737B92"/>
    <w:rsid w:val="00737E1D"/>
    <w:rsid w:val="00740C20"/>
    <w:rsid w:val="00753B0F"/>
    <w:rsid w:val="0075518F"/>
    <w:rsid w:val="00755C30"/>
    <w:rsid w:val="007563E4"/>
    <w:rsid w:val="00762F24"/>
    <w:rsid w:val="00771D6F"/>
    <w:rsid w:val="00773E53"/>
    <w:rsid w:val="0077450E"/>
    <w:rsid w:val="007805DA"/>
    <w:rsid w:val="0078288F"/>
    <w:rsid w:val="00792C78"/>
    <w:rsid w:val="00793F8A"/>
    <w:rsid w:val="007A47AF"/>
    <w:rsid w:val="007B3DF6"/>
    <w:rsid w:val="007B556C"/>
    <w:rsid w:val="007B6F9D"/>
    <w:rsid w:val="007C0B1C"/>
    <w:rsid w:val="007C1A0F"/>
    <w:rsid w:val="007C1DAA"/>
    <w:rsid w:val="007C5896"/>
    <w:rsid w:val="007D6503"/>
    <w:rsid w:val="007E5AB3"/>
    <w:rsid w:val="007F23AB"/>
    <w:rsid w:val="00803B91"/>
    <w:rsid w:val="00807B91"/>
    <w:rsid w:val="00811BBF"/>
    <w:rsid w:val="00814B43"/>
    <w:rsid w:val="00817540"/>
    <w:rsid w:val="00821627"/>
    <w:rsid w:val="00823734"/>
    <w:rsid w:val="00826EB5"/>
    <w:rsid w:val="00831AE4"/>
    <w:rsid w:val="008339C9"/>
    <w:rsid w:val="00837A99"/>
    <w:rsid w:val="00842C24"/>
    <w:rsid w:val="00844969"/>
    <w:rsid w:val="00844BDD"/>
    <w:rsid w:val="0085745B"/>
    <w:rsid w:val="008606A5"/>
    <w:rsid w:val="008622D0"/>
    <w:rsid w:val="00863A86"/>
    <w:rsid w:val="00871772"/>
    <w:rsid w:val="008721BF"/>
    <w:rsid w:val="008743B2"/>
    <w:rsid w:val="0087490A"/>
    <w:rsid w:val="008B2C0F"/>
    <w:rsid w:val="008D1F4B"/>
    <w:rsid w:val="008D6D8A"/>
    <w:rsid w:val="008E0E3D"/>
    <w:rsid w:val="008E2DF7"/>
    <w:rsid w:val="008E6057"/>
    <w:rsid w:val="008F030B"/>
    <w:rsid w:val="008F6C0C"/>
    <w:rsid w:val="00903063"/>
    <w:rsid w:val="00903EA0"/>
    <w:rsid w:val="00905BED"/>
    <w:rsid w:val="009065F4"/>
    <w:rsid w:val="00910C49"/>
    <w:rsid w:val="009126DC"/>
    <w:rsid w:val="00924BC3"/>
    <w:rsid w:val="00924CF3"/>
    <w:rsid w:val="00925A31"/>
    <w:rsid w:val="009343E6"/>
    <w:rsid w:val="009348C9"/>
    <w:rsid w:val="00946975"/>
    <w:rsid w:val="00946DFD"/>
    <w:rsid w:val="00950174"/>
    <w:rsid w:val="009622C4"/>
    <w:rsid w:val="0096444E"/>
    <w:rsid w:val="00965B5B"/>
    <w:rsid w:val="009706B4"/>
    <w:rsid w:val="00973D11"/>
    <w:rsid w:val="00981F01"/>
    <w:rsid w:val="009820A7"/>
    <w:rsid w:val="009A01D0"/>
    <w:rsid w:val="009B4767"/>
    <w:rsid w:val="009B732A"/>
    <w:rsid w:val="009C2154"/>
    <w:rsid w:val="009C4862"/>
    <w:rsid w:val="009D3F8F"/>
    <w:rsid w:val="009E0E12"/>
    <w:rsid w:val="009E339D"/>
    <w:rsid w:val="009E4415"/>
    <w:rsid w:val="009F27E7"/>
    <w:rsid w:val="00A00854"/>
    <w:rsid w:val="00A02870"/>
    <w:rsid w:val="00A10E2B"/>
    <w:rsid w:val="00A13510"/>
    <w:rsid w:val="00A13542"/>
    <w:rsid w:val="00A16945"/>
    <w:rsid w:val="00A32B20"/>
    <w:rsid w:val="00A364F3"/>
    <w:rsid w:val="00A40148"/>
    <w:rsid w:val="00A427C5"/>
    <w:rsid w:val="00A506E7"/>
    <w:rsid w:val="00A6285E"/>
    <w:rsid w:val="00A71AA7"/>
    <w:rsid w:val="00A760E9"/>
    <w:rsid w:val="00A81786"/>
    <w:rsid w:val="00A82AC0"/>
    <w:rsid w:val="00A86F19"/>
    <w:rsid w:val="00A93D13"/>
    <w:rsid w:val="00AA4189"/>
    <w:rsid w:val="00AB5EDE"/>
    <w:rsid w:val="00AC6C71"/>
    <w:rsid w:val="00AD3925"/>
    <w:rsid w:val="00AD551E"/>
    <w:rsid w:val="00AD7AD3"/>
    <w:rsid w:val="00AD7B85"/>
    <w:rsid w:val="00AE2079"/>
    <w:rsid w:val="00AE2FC3"/>
    <w:rsid w:val="00AF14B7"/>
    <w:rsid w:val="00AF1D9B"/>
    <w:rsid w:val="00AF4A32"/>
    <w:rsid w:val="00AF4EF1"/>
    <w:rsid w:val="00AF7AF8"/>
    <w:rsid w:val="00B033D8"/>
    <w:rsid w:val="00B217DC"/>
    <w:rsid w:val="00B24DF4"/>
    <w:rsid w:val="00B44380"/>
    <w:rsid w:val="00B45595"/>
    <w:rsid w:val="00B457BD"/>
    <w:rsid w:val="00B477E6"/>
    <w:rsid w:val="00B506C9"/>
    <w:rsid w:val="00B52C1F"/>
    <w:rsid w:val="00B555A5"/>
    <w:rsid w:val="00B6146B"/>
    <w:rsid w:val="00B62B62"/>
    <w:rsid w:val="00B67316"/>
    <w:rsid w:val="00B7052B"/>
    <w:rsid w:val="00B72B5C"/>
    <w:rsid w:val="00B730BA"/>
    <w:rsid w:val="00B74644"/>
    <w:rsid w:val="00B82790"/>
    <w:rsid w:val="00B836A0"/>
    <w:rsid w:val="00B869BA"/>
    <w:rsid w:val="00B86F8E"/>
    <w:rsid w:val="00B93C3F"/>
    <w:rsid w:val="00B9647D"/>
    <w:rsid w:val="00B966B5"/>
    <w:rsid w:val="00BA3936"/>
    <w:rsid w:val="00BA5E79"/>
    <w:rsid w:val="00BB0251"/>
    <w:rsid w:val="00BB48A4"/>
    <w:rsid w:val="00BC0317"/>
    <w:rsid w:val="00BD6549"/>
    <w:rsid w:val="00BE0306"/>
    <w:rsid w:val="00BE0F68"/>
    <w:rsid w:val="00BE2B2F"/>
    <w:rsid w:val="00BF12AB"/>
    <w:rsid w:val="00BF46AD"/>
    <w:rsid w:val="00C01C93"/>
    <w:rsid w:val="00C04E82"/>
    <w:rsid w:val="00C05E52"/>
    <w:rsid w:val="00C06DBC"/>
    <w:rsid w:val="00C104EE"/>
    <w:rsid w:val="00C1086D"/>
    <w:rsid w:val="00C142C5"/>
    <w:rsid w:val="00C22E90"/>
    <w:rsid w:val="00C23E06"/>
    <w:rsid w:val="00C32A95"/>
    <w:rsid w:val="00C32AB1"/>
    <w:rsid w:val="00C32F90"/>
    <w:rsid w:val="00C32FF0"/>
    <w:rsid w:val="00C41E21"/>
    <w:rsid w:val="00C57021"/>
    <w:rsid w:val="00C57CB2"/>
    <w:rsid w:val="00C7500D"/>
    <w:rsid w:val="00C81BA2"/>
    <w:rsid w:val="00C83145"/>
    <w:rsid w:val="00CA09C5"/>
    <w:rsid w:val="00CA0BFF"/>
    <w:rsid w:val="00CA12B5"/>
    <w:rsid w:val="00CB2183"/>
    <w:rsid w:val="00CB5889"/>
    <w:rsid w:val="00CB6ACF"/>
    <w:rsid w:val="00CB7662"/>
    <w:rsid w:val="00CC4FDC"/>
    <w:rsid w:val="00CD087C"/>
    <w:rsid w:val="00CD513E"/>
    <w:rsid w:val="00CD649C"/>
    <w:rsid w:val="00CD7433"/>
    <w:rsid w:val="00CE3C98"/>
    <w:rsid w:val="00CE410E"/>
    <w:rsid w:val="00CE4585"/>
    <w:rsid w:val="00CE736B"/>
    <w:rsid w:val="00CF5C90"/>
    <w:rsid w:val="00D008CA"/>
    <w:rsid w:val="00D00B8B"/>
    <w:rsid w:val="00D060FB"/>
    <w:rsid w:val="00D17F41"/>
    <w:rsid w:val="00D2733D"/>
    <w:rsid w:val="00D34041"/>
    <w:rsid w:val="00D34766"/>
    <w:rsid w:val="00D372E9"/>
    <w:rsid w:val="00D4034F"/>
    <w:rsid w:val="00D47815"/>
    <w:rsid w:val="00D47B46"/>
    <w:rsid w:val="00D52484"/>
    <w:rsid w:val="00D529EA"/>
    <w:rsid w:val="00D53695"/>
    <w:rsid w:val="00D62227"/>
    <w:rsid w:val="00D669FA"/>
    <w:rsid w:val="00D94104"/>
    <w:rsid w:val="00D9620C"/>
    <w:rsid w:val="00DB7AEE"/>
    <w:rsid w:val="00DC1ED0"/>
    <w:rsid w:val="00DC37AE"/>
    <w:rsid w:val="00DC6E8D"/>
    <w:rsid w:val="00DD09AA"/>
    <w:rsid w:val="00DD0CB5"/>
    <w:rsid w:val="00DD5B4A"/>
    <w:rsid w:val="00DD5BB8"/>
    <w:rsid w:val="00DE2797"/>
    <w:rsid w:val="00DE28B9"/>
    <w:rsid w:val="00DE5AD9"/>
    <w:rsid w:val="00DF1020"/>
    <w:rsid w:val="00DF3F2F"/>
    <w:rsid w:val="00E0162D"/>
    <w:rsid w:val="00E026A6"/>
    <w:rsid w:val="00E03A8C"/>
    <w:rsid w:val="00E06432"/>
    <w:rsid w:val="00E14DE6"/>
    <w:rsid w:val="00E15761"/>
    <w:rsid w:val="00E207C5"/>
    <w:rsid w:val="00E2628A"/>
    <w:rsid w:val="00E305F6"/>
    <w:rsid w:val="00E34E2D"/>
    <w:rsid w:val="00E414E2"/>
    <w:rsid w:val="00E456FF"/>
    <w:rsid w:val="00E46221"/>
    <w:rsid w:val="00E52B3D"/>
    <w:rsid w:val="00E542B4"/>
    <w:rsid w:val="00E5452A"/>
    <w:rsid w:val="00E55262"/>
    <w:rsid w:val="00E560FD"/>
    <w:rsid w:val="00E60B21"/>
    <w:rsid w:val="00E62002"/>
    <w:rsid w:val="00E70250"/>
    <w:rsid w:val="00E80CD8"/>
    <w:rsid w:val="00E82539"/>
    <w:rsid w:val="00E90054"/>
    <w:rsid w:val="00E9605F"/>
    <w:rsid w:val="00EA2C73"/>
    <w:rsid w:val="00EA4F9F"/>
    <w:rsid w:val="00EB0E7B"/>
    <w:rsid w:val="00EB41CF"/>
    <w:rsid w:val="00EB77AD"/>
    <w:rsid w:val="00EC4D14"/>
    <w:rsid w:val="00EC694B"/>
    <w:rsid w:val="00ED32D4"/>
    <w:rsid w:val="00ED6354"/>
    <w:rsid w:val="00EE0E45"/>
    <w:rsid w:val="00EE2BB0"/>
    <w:rsid w:val="00EE3B1F"/>
    <w:rsid w:val="00EE5024"/>
    <w:rsid w:val="00EF08C7"/>
    <w:rsid w:val="00EF29A6"/>
    <w:rsid w:val="00F03399"/>
    <w:rsid w:val="00F03B70"/>
    <w:rsid w:val="00F0401B"/>
    <w:rsid w:val="00F10A44"/>
    <w:rsid w:val="00F126C2"/>
    <w:rsid w:val="00F14027"/>
    <w:rsid w:val="00F17EB1"/>
    <w:rsid w:val="00F20541"/>
    <w:rsid w:val="00F26767"/>
    <w:rsid w:val="00F26E2F"/>
    <w:rsid w:val="00F27989"/>
    <w:rsid w:val="00F32746"/>
    <w:rsid w:val="00F35ED7"/>
    <w:rsid w:val="00F56471"/>
    <w:rsid w:val="00F64577"/>
    <w:rsid w:val="00F715E6"/>
    <w:rsid w:val="00F725D9"/>
    <w:rsid w:val="00F7674F"/>
    <w:rsid w:val="00F7679C"/>
    <w:rsid w:val="00F859E3"/>
    <w:rsid w:val="00F91E3A"/>
    <w:rsid w:val="00FA11A9"/>
    <w:rsid w:val="00FA3E74"/>
    <w:rsid w:val="00FB2459"/>
    <w:rsid w:val="00FB44E5"/>
    <w:rsid w:val="00FB5AE9"/>
    <w:rsid w:val="00FC621B"/>
    <w:rsid w:val="00FD47E3"/>
    <w:rsid w:val="00FE0304"/>
    <w:rsid w:val="00FE113A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5C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12080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738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738A"/>
    <w:rPr>
      <w:rFonts w:ascii="Tahoma" w:eastAsia="Times New Roman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B033D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033D8"/>
    <w:rPr>
      <w:rFonts w:ascii="Times New Roman" w:eastAsia="Times New Roman" w:hAnsi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B033D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033D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5C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12080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738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738A"/>
    <w:rPr>
      <w:rFonts w:ascii="Tahoma" w:eastAsia="Times New Roman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B033D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033D8"/>
    <w:rPr>
      <w:rFonts w:ascii="Times New Roman" w:eastAsia="Times New Roman" w:hAnsi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B033D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033D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F4ED91A8.dotm</Template>
  <TotalTime>9</TotalTime>
  <Pages>3</Pages>
  <Words>569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DAGSORDEN/REFERAT</vt:lpstr>
    </vt:vector>
  </TitlesOfParts>
  <Company>Haderslev Kommune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DAGSORDEN/REFERAT</dc:title>
  <dc:creator>Skolen</dc:creator>
  <cp:lastModifiedBy>Linda Hjortlund</cp:lastModifiedBy>
  <cp:revision>3</cp:revision>
  <cp:lastPrinted>2014-06-04T09:12:00Z</cp:lastPrinted>
  <dcterms:created xsi:type="dcterms:W3CDTF">2014-10-08T11:24:00Z</dcterms:created>
  <dcterms:modified xsi:type="dcterms:W3CDTF">2014-10-08T11:51:00Z</dcterms:modified>
</cp:coreProperties>
</file>